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11B26" w14:textId="77777777" w:rsidR="00337E53" w:rsidRDefault="00337E53">
      <w:pPr>
        <w:pStyle w:val="Textkrper"/>
        <w:spacing w:before="4"/>
        <w:rPr>
          <w:rFonts w:ascii="Times New Roman"/>
          <w:sz w:val="23"/>
        </w:rPr>
      </w:pPr>
    </w:p>
    <w:p w14:paraId="1E0B4A76" w14:textId="77777777" w:rsidR="00337E53" w:rsidRDefault="003549C6">
      <w:pPr>
        <w:spacing w:before="101"/>
        <w:ind w:left="1685" w:right="1947"/>
        <w:jc w:val="center"/>
        <w:rPr>
          <w:b/>
          <w:sz w:val="28"/>
        </w:rPr>
      </w:pPr>
      <w:r>
        <w:rPr>
          <w:b/>
          <w:sz w:val="28"/>
        </w:rPr>
        <w:t>Vereinbarung zur Auftragsverarbeitung</w:t>
      </w:r>
    </w:p>
    <w:p w14:paraId="3234598C" w14:textId="77777777" w:rsidR="00337E53" w:rsidRDefault="00337E53">
      <w:pPr>
        <w:pStyle w:val="Textkrper"/>
        <w:rPr>
          <w:b/>
        </w:rPr>
      </w:pPr>
    </w:p>
    <w:p w14:paraId="1D5C310B" w14:textId="77777777" w:rsidR="00337E53" w:rsidRDefault="00337E53">
      <w:pPr>
        <w:pStyle w:val="Textkrper"/>
        <w:rPr>
          <w:b/>
        </w:rPr>
      </w:pPr>
    </w:p>
    <w:p w14:paraId="74D23D06" w14:textId="77777777" w:rsidR="00337E53" w:rsidRDefault="00337E53">
      <w:pPr>
        <w:pStyle w:val="Textkrper"/>
        <w:spacing w:before="6"/>
        <w:rPr>
          <w:b/>
          <w:sz w:val="17"/>
        </w:rPr>
      </w:pPr>
    </w:p>
    <w:p w14:paraId="407BFAB4" w14:textId="77777777" w:rsidR="00337E53" w:rsidRDefault="003549C6">
      <w:pPr>
        <w:pStyle w:val="Textkrper"/>
        <w:spacing w:before="99"/>
        <w:ind w:left="118"/>
      </w:pPr>
      <w:r>
        <w:t>Als Anlage zum Vertrag / zur Leistungsbeschreibung vom [</w:t>
      </w:r>
      <w:r>
        <w:rPr>
          <w:i/>
          <w:shd w:val="clear" w:color="auto" w:fill="FFFF00"/>
        </w:rPr>
        <w:t>Datum</w:t>
      </w:r>
      <w:r>
        <w:t>]</w:t>
      </w:r>
    </w:p>
    <w:p w14:paraId="6F4D980A" w14:textId="77777777" w:rsidR="00337E53" w:rsidRDefault="00337E53">
      <w:pPr>
        <w:pStyle w:val="Textkrper"/>
        <w:spacing w:before="10"/>
        <w:rPr>
          <w:sz w:val="22"/>
        </w:rPr>
      </w:pPr>
    </w:p>
    <w:p w14:paraId="0ECEB0DF" w14:textId="77777777" w:rsidR="00337E53" w:rsidRDefault="003549C6">
      <w:pPr>
        <w:pStyle w:val="Textkrper"/>
        <w:spacing w:before="1"/>
        <w:ind w:left="5423"/>
      </w:pPr>
      <w:r>
        <w:t>- nachfolgend „Leistungsvereinbarung“ -</w:t>
      </w:r>
    </w:p>
    <w:p w14:paraId="2A640A98" w14:textId="77777777" w:rsidR="00337E53" w:rsidRDefault="00337E53">
      <w:pPr>
        <w:pStyle w:val="Textkrper"/>
        <w:rPr>
          <w:sz w:val="24"/>
        </w:rPr>
      </w:pPr>
    </w:p>
    <w:p w14:paraId="5AF729CE" w14:textId="77777777" w:rsidR="00337E53" w:rsidRDefault="00337E53">
      <w:pPr>
        <w:pStyle w:val="Textkrper"/>
        <w:spacing w:before="2"/>
      </w:pPr>
    </w:p>
    <w:p w14:paraId="570BB3B4" w14:textId="77777777" w:rsidR="00337E53" w:rsidRDefault="003549C6">
      <w:pPr>
        <w:pStyle w:val="Textkrper"/>
        <w:ind w:left="118"/>
      </w:pPr>
      <w:r>
        <w:t>zwischen der</w:t>
      </w:r>
    </w:p>
    <w:p w14:paraId="76F9E17F" w14:textId="57F574D0" w:rsidR="00337E53" w:rsidRDefault="003549C6">
      <w:pPr>
        <w:spacing w:before="16" w:line="259" w:lineRule="auto"/>
        <w:ind w:left="118" w:right="5541"/>
        <w:rPr>
          <w:i/>
          <w:sz w:val="20"/>
        </w:rPr>
      </w:pPr>
      <w:r>
        <w:rPr>
          <w:sz w:val="20"/>
        </w:rPr>
        <w:t>Bundesrepublik Deutschland</w:t>
      </w:r>
      <w:r>
        <w:rPr>
          <w:sz w:val="20"/>
          <w:shd w:val="clear" w:color="auto" w:fill="FFFF00"/>
        </w:rPr>
        <w:t xml:space="preserve"> (</w:t>
      </w:r>
      <w:r>
        <w:rPr>
          <w:i/>
          <w:sz w:val="20"/>
          <w:shd w:val="clear" w:color="auto" w:fill="FFFF00"/>
        </w:rPr>
        <w:t>XXXX XXX</w:t>
      </w:r>
      <w:r>
        <w:rPr>
          <w:sz w:val="20"/>
          <w:shd w:val="clear" w:color="auto" w:fill="FFFF00"/>
        </w:rPr>
        <w:t>)</w:t>
      </w:r>
      <w:r>
        <w:rPr>
          <w:sz w:val="20"/>
        </w:rPr>
        <w:t>, vertreten durch</w:t>
      </w:r>
      <w:r>
        <w:rPr>
          <w:sz w:val="20"/>
          <w:shd w:val="clear" w:color="auto" w:fill="FFFF00"/>
        </w:rPr>
        <w:t xml:space="preserve"> </w:t>
      </w:r>
      <w:r w:rsidR="0065230B">
        <w:rPr>
          <w:i/>
          <w:sz w:val="20"/>
          <w:shd w:val="clear" w:color="auto" w:fill="FFFF00"/>
        </w:rPr>
        <w:t>Verbandsgemeindeverwaltung Bruchmühlbach-Miesau, Am Rathaus 2, 66892 Bruchmühlbach-Miesau</w:t>
      </w:r>
    </w:p>
    <w:p w14:paraId="6B4CAE8F" w14:textId="77777777" w:rsidR="00337E53" w:rsidRDefault="00337E53">
      <w:pPr>
        <w:pStyle w:val="Textkrper"/>
        <w:rPr>
          <w:i/>
          <w:sz w:val="24"/>
        </w:rPr>
      </w:pPr>
    </w:p>
    <w:p w14:paraId="77D193AA" w14:textId="77777777" w:rsidR="00337E53" w:rsidRDefault="00337E53">
      <w:pPr>
        <w:pStyle w:val="Textkrper"/>
        <w:spacing w:before="7"/>
        <w:rPr>
          <w:i/>
          <w:sz w:val="18"/>
        </w:rPr>
      </w:pPr>
    </w:p>
    <w:p w14:paraId="3E1ADA5E" w14:textId="77777777" w:rsidR="00337E53" w:rsidRDefault="003549C6">
      <w:pPr>
        <w:pStyle w:val="Textkrper"/>
        <w:ind w:left="1681" w:right="1947"/>
        <w:jc w:val="center"/>
      </w:pPr>
      <w:r>
        <w:t>- nachfolgend „Verantwortlicher“ -</w:t>
      </w:r>
    </w:p>
    <w:p w14:paraId="27381A7F" w14:textId="77777777" w:rsidR="00337E53" w:rsidRDefault="00337E53">
      <w:pPr>
        <w:pStyle w:val="Textkrper"/>
        <w:spacing w:before="8"/>
        <w:rPr>
          <w:sz w:val="22"/>
        </w:rPr>
      </w:pPr>
    </w:p>
    <w:p w14:paraId="2E5D4584" w14:textId="77777777" w:rsidR="00337E53" w:rsidRDefault="003549C6">
      <w:pPr>
        <w:pStyle w:val="Textkrper"/>
        <w:ind w:left="118"/>
      </w:pPr>
      <w:r>
        <w:t>und</w:t>
      </w:r>
    </w:p>
    <w:p w14:paraId="4B40A874" w14:textId="77777777" w:rsidR="00337E53" w:rsidRDefault="00337E53">
      <w:pPr>
        <w:pStyle w:val="Textkrper"/>
        <w:spacing w:before="8"/>
        <w:rPr>
          <w:sz w:val="14"/>
        </w:rPr>
      </w:pPr>
    </w:p>
    <w:p w14:paraId="0A8B3945" w14:textId="77777777" w:rsidR="00337E53" w:rsidRDefault="003549C6">
      <w:pPr>
        <w:spacing w:before="99"/>
        <w:ind w:left="118"/>
        <w:rPr>
          <w:sz w:val="20"/>
        </w:rPr>
      </w:pPr>
      <w:r>
        <w:rPr>
          <w:sz w:val="20"/>
        </w:rPr>
        <w:t>[</w:t>
      </w:r>
      <w:r>
        <w:rPr>
          <w:i/>
          <w:sz w:val="20"/>
          <w:shd w:val="clear" w:color="auto" w:fill="FFFF00"/>
        </w:rPr>
        <w:t>Vertragspartner</w:t>
      </w:r>
      <w:r>
        <w:rPr>
          <w:sz w:val="20"/>
        </w:rPr>
        <w:t>]</w:t>
      </w:r>
    </w:p>
    <w:p w14:paraId="1A20B85A" w14:textId="77777777" w:rsidR="00337E53" w:rsidRDefault="00337E53">
      <w:pPr>
        <w:pStyle w:val="Textkrper"/>
        <w:spacing w:before="8"/>
        <w:rPr>
          <w:sz w:val="14"/>
        </w:rPr>
      </w:pPr>
    </w:p>
    <w:p w14:paraId="744D1595" w14:textId="77777777" w:rsidR="00337E53" w:rsidRDefault="003549C6">
      <w:pPr>
        <w:pStyle w:val="Textkrper"/>
        <w:spacing w:before="100"/>
        <w:ind w:left="1678" w:right="1947"/>
        <w:jc w:val="center"/>
      </w:pPr>
      <w:r>
        <w:t>- nachfolgend „Auftragsverarbeiter“ -</w:t>
      </w:r>
    </w:p>
    <w:p w14:paraId="4C41DA82" w14:textId="77777777" w:rsidR="00337E53" w:rsidRDefault="00337E53">
      <w:pPr>
        <w:pStyle w:val="Textkrper"/>
        <w:rPr>
          <w:sz w:val="24"/>
        </w:rPr>
      </w:pPr>
    </w:p>
    <w:p w14:paraId="15687DED" w14:textId="77777777" w:rsidR="00337E53" w:rsidRDefault="00337E53">
      <w:pPr>
        <w:pStyle w:val="Textkrper"/>
        <w:spacing w:before="2"/>
      </w:pPr>
    </w:p>
    <w:p w14:paraId="64B3B8A0" w14:textId="77777777" w:rsidR="00337E53" w:rsidRDefault="003549C6">
      <w:pPr>
        <w:pStyle w:val="Textkrper"/>
        <w:ind w:left="118"/>
      </w:pPr>
      <w:r>
        <w:t>- beide nachfolgend gemeinsam „Vertragsparteien“ -</w:t>
      </w:r>
    </w:p>
    <w:p w14:paraId="5DBEAF8F" w14:textId="77777777" w:rsidR="00337E53" w:rsidRDefault="00337E53">
      <w:pPr>
        <w:pStyle w:val="Textkrper"/>
        <w:rPr>
          <w:sz w:val="24"/>
        </w:rPr>
      </w:pPr>
    </w:p>
    <w:p w14:paraId="7761EE31" w14:textId="77777777" w:rsidR="00337E53" w:rsidRDefault="00337E53">
      <w:pPr>
        <w:pStyle w:val="Textkrper"/>
        <w:spacing w:before="2"/>
      </w:pPr>
    </w:p>
    <w:p w14:paraId="02FBC790" w14:textId="77777777" w:rsidR="00337E53" w:rsidRDefault="003549C6">
      <w:pPr>
        <w:pStyle w:val="Textkrper"/>
        <w:spacing w:before="1"/>
        <w:ind w:left="118"/>
      </w:pPr>
      <w:r>
        <w:t>wird die folgende Vereinbarung zur Auftragsverarbeitung geschlossen:</w:t>
      </w:r>
    </w:p>
    <w:p w14:paraId="1023993C" w14:textId="77777777" w:rsidR="00337E53" w:rsidRDefault="00337E53">
      <w:pPr>
        <w:sectPr w:rsidR="00337E53">
          <w:footerReference w:type="default" r:id="rId7"/>
          <w:type w:val="continuous"/>
          <w:pgSz w:w="11910" w:h="16840"/>
          <w:pgMar w:top="1580" w:right="720" w:bottom="900" w:left="1300" w:header="720" w:footer="701" w:gutter="0"/>
          <w:cols w:space="720"/>
        </w:sectPr>
      </w:pPr>
    </w:p>
    <w:p w14:paraId="40BA55EF" w14:textId="77777777" w:rsidR="00337E53" w:rsidRDefault="003549C6">
      <w:pPr>
        <w:spacing w:before="91"/>
        <w:ind w:left="118"/>
        <w:rPr>
          <w:b/>
        </w:rPr>
      </w:pPr>
      <w:r>
        <w:rPr>
          <w:b/>
        </w:rPr>
        <w:lastRenderedPageBreak/>
        <w:t>Inhalt</w:t>
      </w:r>
    </w:p>
    <w:sdt>
      <w:sdtPr>
        <w:rPr>
          <w:sz w:val="22"/>
          <w:szCs w:val="22"/>
        </w:rPr>
        <w:id w:val="-1286958415"/>
        <w:docPartObj>
          <w:docPartGallery w:val="Table of Contents"/>
          <w:docPartUnique/>
        </w:docPartObj>
      </w:sdtPr>
      <w:sdtEndPr/>
      <w:sdtContent>
        <w:p w14:paraId="477F9913" w14:textId="77777777" w:rsidR="00337E53" w:rsidRDefault="003549C6">
          <w:pPr>
            <w:pStyle w:val="Verzeichnis1"/>
            <w:tabs>
              <w:tab w:val="right" w:leader="dot" w:pos="9491"/>
            </w:tabs>
            <w:spacing w:before="408"/>
          </w:pPr>
          <w:r>
            <w:fldChar w:fldCharType="begin"/>
          </w:r>
          <w:r>
            <w:instrText xml:space="preserve">TOC \o "1-1" \h \z \u </w:instrText>
          </w:r>
          <w:r>
            <w:fldChar w:fldCharType="separate"/>
          </w:r>
          <w:hyperlink w:anchor="_TOC_250014" w:history="1">
            <w:r>
              <w:t>Präambel</w:t>
            </w:r>
            <w:r>
              <w:tab/>
              <w:t>3</w:t>
            </w:r>
          </w:hyperlink>
        </w:p>
        <w:p w14:paraId="05205349" w14:textId="77777777" w:rsidR="00337E53" w:rsidRDefault="003549C6">
          <w:pPr>
            <w:pStyle w:val="Verzeichnis1"/>
            <w:tabs>
              <w:tab w:val="right" w:leader="dot" w:pos="9491"/>
            </w:tabs>
          </w:pPr>
          <w:hyperlink w:anchor="_TOC_250013" w:history="1">
            <w:r>
              <w:t>§</w:t>
            </w:r>
            <w:r>
              <w:rPr>
                <w:spacing w:val="-2"/>
              </w:rPr>
              <w:t xml:space="preserve"> </w:t>
            </w:r>
            <w:r>
              <w:t>1</w:t>
            </w:r>
            <w:r>
              <w:rPr>
                <w:spacing w:val="-1"/>
              </w:rPr>
              <w:t xml:space="preserve"> </w:t>
            </w:r>
            <w:r>
              <w:t>Anwendungsbereich</w:t>
            </w:r>
            <w:r>
              <w:tab/>
              <w:t>3</w:t>
            </w:r>
          </w:hyperlink>
        </w:p>
        <w:p w14:paraId="4427C1C7" w14:textId="77777777" w:rsidR="00337E53" w:rsidRDefault="003549C6">
          <w:pPr>
            <w:pStyle w:val="Verzeichnis1"/>
            <w:tabs>
              <w:tab w:val="right" w:leader="dot" w:pos="9491"/>
            </w:tabs>
          </w:pPr>
          <w:hyperlink w:anchor="_TOC_250012" w:history="1">
            <w:r>
              <w:t>§ 2 Konkretisierung</w:t>
            </w:r>
            <w:r>
              <w:rPr>
                <w:spacing w:val="-3"/>
              </w:rPr>
              <w:t xml:space="preserve"> </w:t>
            </w:r>
            <w:r>
              <w:t>des Auftragsinhalts</w:t>
            </w:r>
            <w:r>
              <w:tab/>
              <w:t>3</w:t>
            </w:r>
          </w:hyperlink>
        </w:p>
        <w:p w14:paraId="4441DA37" w14:textId="77777777" w:rsidR="00337E53" w:rsidRDefault="003549C6">
          <w:pPr>
            <w:pStyle w:val="Verzeichnis1"/>
            <w:tabs>
              <w:tab w:val="right" w:leader="dot" w:pos="9491"/>
            </w:tabs>
            <w:spacing w:before="139"/>
          </w:pPr>
          <w:hyperlink w:anchor="_TOC_250011" w:history="1">
            <w:r>
              <w:t>§ 3 Verpflichtungen</w:t>
            </w:r>
            <w:r>
              <w:rPr>
                <w:spacing w:val="-4"/>
              </w:rPr>
              <w:t xml:space="preserve"> </w:t>
            </w:r>
            <w:r>
              <w:t>und</w:t>
            </w:r>
            <w:r>
              <w:rPr>
                <w:spacing w:val="-2"/>
              </w:rPr>
              <w:t xml:space="preserve"> </w:t>
            </w:r>
            <w:r>
              <w:t>Weisungsbefugnis</w:t>
            </w:r>
            <w:r>
              <w:tab/>
              <w:t>4</w:t>
            </w:r>
          </w:hyperlink>
        </w:p>
        <w:p w14:paraId="2D5D518A" w14:textId="77777777" w:rsidR="00337E53" w:rsidRDefault="003549C6">
          <w:pPr>
            <w:pStyle w:val="Verzeichnis1"/>
            <w:tabs>
              <w:tab w:val="right" w:leader="dot" w:pos="9491"/>
            </w:tabs>
          </w:pPr>
          <w:hyperlink w:anchor="_TOC_250010" w:history="1">
            <w:r>
              <w:t>§ 4 Beachtung zwingender gesetzlicher Pflichten durch</w:t>
            </w:r>
            <w:r>
              <w:rPr>
                <w:spacing w:val="-17"/>
              </w:rPr>
              <w:t xml:space="preserve"> </w:t>
            </w:r>
            <w:r>
              <w:t>den</w:t>
            </w:r>
            <w:r>
              <w:rPr>
                <w:spacing w:val="-2"/>
              </w:rPr>
              <w:t xml:space="preserve"> </w:t>
            </w:r>
            <w:r>
              <w:t>Auftragsverarbeiter</w:t>
            </w:r>
            <w:r>
              <w:tab/>
              <w:t>5</w:t>
            </w:r>
          </w:hyperlink>
        </w:p>
        <w:p w14:paraId="700DE1A3" w14:textId="77777777" w:rsidR="00337E53" w:rsidRDefault="003549C6">
          <w:pPr>
            <w:pStyle w:val="Verzeichnis1"/>
            <w:tabs>
              <w:tab w:val="right" w:leader="dot" w:pos="9491"/>
            </w:tabs>
          </w:pPr>
          <w:hyperlink w:anchor="_TOC_250009" w:history="1">
            <w:r>
              <w:t>§ 5 Technisch-organisatorische Maßnahmen und</w:t>
            </w:r>
            <w:r>
              <w:rPr>
                <w:spacing w:val="-8"/>
              </w:rPr>
              <w:t xml:space="preserve"> </w:t>
            </w:r>
            <w:r>
              <w:t>deren</w:t>
            </w:r>
            <w:r>
              <w:rPr>
                <w:spacing w:val="-1"/>
              </w:rPr>
              <w:t xml:space="preserve"> </w:t>
            </w:r>
            <w:r>
              <w:t>Kontrolle</w:t>
            </w:r>
            <w:r>
              <w:tab/>
              <w:t>5</w:t>
            </w:r>
          </w:hyperlink>
        </w:p>
        <w:p w14:paraId="5F96277E" w14:textId="77777777" w:rsidR="00337E53" w:rsidRDefault="003549C6">
          <w:pPr>
            <w:pStyle w:val="Verzeichnis1"/>
            <w:tabs>
              <w:tab w:val="right" w:leader="dot" w:pos="9491"/>
            </w:tabs>
            <w:spacing w:before="138"/>
          </w:pPr>
          <w:hyperlink w:anchor="_TOC_250008" w:history="1">
            <w:r>
              <w:t>§ 6 Mitteilung bei Verstößen durch</w:t>
            </w:r>
            <w:r>
              <w:rPr>
                <w:spacing w:val="-6"/>
              </w:rPr>
              <w:t xml:space="preserve"> </w:t>
            </w:r>
            <w:r>
              <w:t>den</w:t>
            </w:r>
            <w:r>
              <w:rPr>
                <w:spacing w:val="-1"/>
              </w:rPr>
              <w:t xml:space="preserve"> </w:t>
            </w:r>
            <w:r>
              <w:t>Auftragsverarbeiter</w:t>
            </w:r>
            <w:r>
              <w:tab/>
              <w:t>6</w:t>
            </w:r>
          </w:hyperlink>
        </w:p>
        <w:p w14:paraId="1E760197" w14:textId="77777777" w:rsidR="00337E53" w:rsidRDefault="003549C6">
          <w:pPr>
            <w:pStyle w:val="Verzeichnis1"/>
            <w:tabs>
              <w:tab w:val="right" w:leader="dot" w:pos="9491"/>
            </w:tabs>
            <w:spacing w:before="137"/>
          </w:pPr>
          <w:hyperlink w:anchor="_TOC_250007" w:history="1">
            <w:r>
              <w:t>§ 7 Löschung und Rückgabe</w:t>
            </w:r>
            <w:r>
              <w:rPr>
                <w:spacing w:val="-5"/>
              </w:rPr>
              <w:t xml:space="preserve"> </w:t>
            </w:r>
            <w:r>
              <w:t>von Daten</w:t>
            </w:r>
            <w:r>
              <w:tab/>
              <w:t>7</w:t>
            </w:r>
          </w:hyperlink>
        </w:p>
        <w:p w14:paraId="3027B827" w14:textId="77777777" w:rsidR="00337E53" w:rsidRDefault="003549C6">
          <w:pPr>
            <w:pStyle w:val="Verzeichnis1"/>
            <w:tabs>
              <w:tab w:val="right" w:leader="dot" w:pos="9491"/>
            </w:tabs>
          </w:pPr>
          <w:hyperlink w:anchor="_TOC_250006" w:history="1">
            <w:r>
              <w:t>§</w:t>
            </w:r>
            <w:r>
              <w:rPr>
                <w:spacing w:val="-2"/>
              </w:rPr>
              <w:t xml:space="preserve"> </w:t>
            </w:r>
            <w:r>
              <w:t>8</w:t>
            </w:r>
            <w:r>
              <w:rPr>
                <w:spacing w:val="-1"/>
              </w:rPr>
              <w:t xml:space="preserve"> </w:t>
            </w:r>
            <w:r>
              <w:t>Subunternehmen</w:t>
            </w:r>
            <w:r>
              <w:tab/>
              <w:t>7</w:t>
            </w:r>
          </w:hyperlink>
        </w:p>
        <w:p w14:paraId="7ED06FC7" w14:textId="77777777" w:rsidR="00337E53" w:rsidRDefault="003549C6">
          <w:pPr>
            <w:pStyle w:val="Verzeichnis1"/>
            <w:tabs>
              <w:tab w:val="right" w:leader="dot" w:pos="9491"/>
            </w:tabs>
            <w:spacing w:before="139"/>
          </w:pPr>
          <w:hyperlink w:anchor="_TOC_250005" w:history="1">
            <w:r>
              <w:t>§</w:t>
            </w:r>
            <w:r>
              <w:rPr>
                <w:spacing w:val="-2"/>
              </w:rPr>
              <w:t xml:space="preserve"> </w:t>
            </w:r>
            <w:r>
              <w:t>9</w:t>
            </w:r>
            <w:r>
              <w:rPr>
                <w:spacing w:val="-1"/>
              </w:rPr>
              <w:t xml:space="preserve"> </w:t>
            </w:r>
            <w:r>
              <w:t>Datenschutzkontrolle</w:t>
            </w:r>
            <w:r>
              <w:tab/>
              <w:t>8</w:t>
            </w:r>
          </w:hyperlink>
        </w:p>
        <w:p w14:paraId="1D5D2DAA" w14:textId="77777777" w:rsidR="00337E53" w:rsidRDefault="003549C6">
          <w:pPr>
            <w:pStyle w:val="Verzeichnis1"/>
            <w:tabs>
              <w:tab w:val="right" w:leader="dot" w:pos="9491"/>
            </w:tabs>
          </w:pPr>
          <w:hyperlink w:anchor="_TOC_250004" w:history="1">
            <w:r>
              <w:t>§ 10 Haftung</w:t>
            </w:r>
            <w:r>
              <w:rPr>
                <w:spacing w:val="-2"/>
              </w:rPr>
              <w:t xml:space="preserve"> </w:t>
            </w:r>
            <w:r>
              <w:t>und Schadenersatz</w:t>
            </w:r>
            <w:r>
              <w:tab/>
              <w:t>8</w:t>
            </w:r>
          </w:hyperlink>
        </w:p>
        <w:p w14:paraId="1AAD9CB7" w14:textId="77777777" w:rsidR="00337E53" w:rsidRDefault="003549C6">
          <w:pPr>
            <w:pStyle w:val="Verzeichnis1"/>
            <w:tabs>
              <w:tab w:val="right" w:leader="dot" w:pos="9491"/>
            </w:tabs>
          </w:pPr>
          <w:hyperlink w:anchor="_TOC_250003" w:history="1">
            <w:r>
              <w:t>§</w:t>
            </w:r>
            <w:r>
              <w:rPr>
                <w:spacing w:val="-2"/>
              </w:rPr>
              <w:t xml:space="preserve"> </w:t>
            </w:r>
            <w:r>
              <w:t>11 Schlussbestimmungen</w:t>
            </w:r>
            <w:r>
              <w:tab/>
              <w:t>8</w:t>
            </w:r>
          </w:hyperlink>
        </w:p>
        <w:p w14:paraId="1161D6AD" w14:textId="77777777" w:rsidR="00337E53" w:rsidRDefault="003549C6">
          <w:pPr>
            <w:pStyle w:val="Verzeichnis1"/>
            <w:tabs>
              <w:tab w:val="right" w:leader="dot" w:pos="9492"/>
            </w:tabs>
            <w:spacing w:before="139"/>
          </w:pPr>
          <w:hyperlink w:anchor="_TOC_250002" w:history="1">
            <w:r>
              <w:t>Anhang „Weisungsbefugnis“ zu § 3 (nach</w:t>
            </w:r>
            <w:r>
              <w:rPr>
                <w:spacing w:val="-10"/>
              </w:rPr>
              <w:t xml:space="preserve"> </w:t>
            </w:r>
            <w:r>
              <w:t>Zuschlagserteilung</w:t>
            </w:r>
            <w:r>
              <w:rPr>
                <w:spacing w:val="-1"/>
              </w:rPr>
              <w:t xml:space="preserve"> </w:t>
            </w:r>
            <w:r>
              <w:t>auszufüllen)</w:t>
            </w:r>
            <w:r>
              <w:tab/>
              <w:t>10</w:t>
            </w:r>
          </w:hyperlink>
        </w:p>
        <w:p w14:paraId="7175552E" w14:textId="77777777" w:rsidR="00337E53" w:rsidRDefault="003549C6">
          <w:pPr>
            <w:pStyle w:val="Verzeichnis1"/>
            <w:tabs>
              <w:tab w:val="right" w:leader="dot" w:pos="9492"/>
            </w:tabs>
          </w:pPr>
          <w:hyperlink w:anchor="_TOC_250001" w:history="1">
            <w:r>
              <w:t>Anhang „Technisch-organisatorische</w:t>
            </w:r>
            <w:r>
              <w:rPr>
                <w:spacing w:val="-4"/>
              </w:rPr>
              <w:t xml:space="preserve"> </w:t>
            </w:r>
            <w:r>
              <w:t>Maßnahmen</w:t>
            </w:r>
            <w:r>
              <w:rPr>
                <w:spacing w:val="-1"/>
              </w:rPr>
              <w:t xml:space="preserve"> </w:t>
            </w:r>
            <w:r>
              <w:t>(TOM)“</w:t>
            </w:r>
            <w:r>
              <w:tab/>
              <w:t>11</w:t>
            </w:r>
          </w:hyperlink>
        </w:p>
        <w:p w14:paraId="3D51B79A" w14:textId="77777777" w:rsidR="00337E53" w:rsidRDefault="003549C6">
          <w:pPr>
            <w:pStyle w:val="Verzeichnis1"/>
            <w:tabs>
              <w:tab w:val="right" w:leader="dot" w:pos="9492"/>
            </w:tabs>
          </w:pPr>
          <w:hyperlink w:anchor="_TOC_250000" w:history="1">
            <w:r>
              <w:t>Anhang „Subunternehmen“ zu</w:t>
            </w:r>
            <w:r>
              <w:rPr>
                <w:spacing w:val="-2"/>
              </w:rPr>
              <w:t xml:space="preserve"> </w:t>
            </w:r>
            <w:r>
              <w:t>§</w:t>
            </w:r>
            <w:r>
              <w:rPr>
                <w:spacing w:val="-1"/>
              </w:rPr>
              <w:t xml:space="preserve"> </w:t>
            </w:r>
            <w:r>
              <w:t>8</w:t>
            </w:r>
            <w:r>
              <w:tab/>
              <w:t>13</w:t>
            </w:r>
          </w:hyperlink>
        </w:p>
        <w:p w14:paraId="02FD6C63" w14:textId="77777777" w:rsidR="00337E53" w:rsidRDefault="003549C6">
          <w:r>
            <w:fldChar w:fldCharType="end"/>
          </w:r>
        </w:p>
      </w:sdtContent>
    </w:sdt>
    <w:p w14:paraId="4F33B27C" w14:textId="77777777" w:rsidR="00337E53" w:rsidRDefault="00337E53">
      <w:pPr>
        <w:sectPr w:rsidR="00337E53">
          <w:headerReference w:type="default" r:id="rId8"/>
          <w:footerReference w:type="default" r:id="rId9"/>
          <w:pgSz w:w="11910" w:h="16840"/>
          <w:pgMar w:top="1320" w:right="720" w:bottom="900" w:left="1300" w:header="726" w:footer="701" w:gutter="0"/>
          <w:pgNumType w:start="2"/>
          <w:cols w:space="720"/>
        </w:sectPr>
      </w:pPr>
    </w:p>
    <w:p w14:paraId="0D531273" w14:textId="77777777" w:rsidR="00337E53" w:rsidRDefault="003549C6">
      <w:pPr>
        <w:pStyle w:val="berschrift1"/>
        <w:spacing w:before="111"/>
      </w:pPr>
      <w:bookmarkStart w:id="0" w:name="_TOC_250014"/>
      <w:bookmarkEnd w:id="0"/>
      <w:r>
        <w:lastRenderedPageBreak/>
        <w:t>Präambel</w:t>
      </w:r>
    </w:p>
    <w:p w14:paraId="46F77043" w14:textId="77777777" w:rsidR="00337E53" w:rsidRDefault="00337E53">
      <w:pPr>
        <w:pStyle w:val="Textkrper"/>
        <w:spacing w:before="8"/>
        <w:rPr>
          <w:b/>
          <w:sz w:val="22"/>
        </w:rPr>
      </w:pPr>
    </w:p>
    <w:p w14:paraId="1D9A93CF" w14:textId="77777777" w:rsidR="00337E53" w:rsidRDefault="003549C6">
      <w:pPr>
        <w:spacing w:line="256" w:lineRule="auto"/>
        <w:ind w:left="118" w:right="383"/>
        <w:jc w:val="both"/>
        <w:rPr>
          <w:sz w:val="20"/>
        </w:rPr>
      </w:pPr>
      <w:r>
        <w:rPr>
          <w:sz w:val="20"/>
        </w:rPr>
        <w:t>Die Vertragsparteien sind mit der Leistungsvereinbarung ein Auftragsverarbeitungsverhältnis eingegangen.</w:t>
      </w:r>
      <w:r>
        <w:rPr>
          <w:spacing w:val="-8"/>
          <w:sz w:val="20"/>
        </w:rPr>
        <w:t xml:space="preserve"> </w:t>
      </w:r>
      <w:r>
        <w:rPr>
          <w:sz w:val="20"/>
        </w:rPr>
        <w:t>Um</w:t>
      </w:r>
      <w:r>
        <w:rPr>
          <w:spacing w:val="-3"/>
          <w:sz w:val="20"/>
        </w:rPr>
        <w:t xml:space="preserve"> </w:t>
      </w:r>
      <w:r>
        <w:rPr>
          <w:sz w:val="20"/>
        </w:rPr>
        <w:t>die</w:t>
      </w:r>
      <w:r>
        <w:rPr>
          <w:spacing w:val="-9"/>
          <w:sz w:val="20"/>
        </w:rPr>
        <w:t xml:space="preserve"> </w:t>
      </w:r>
      <w:r>
        <w:rPr>
          <w:sz w:val="20"/>
        </w:rPr>
        <w:t>sich</w:t>
      </w:r>
      <w:r>
        <w:rPr>
          <w:spacing w:val="-6"/>
          <w:sz w:val="20"/>
        </w:rPr>
        <w:t xml:space="preserve"> </w:t>
      </w:r>
      <w:r>
        <w:rPr>
          <w:sz w:val="20"/>
        </w:rPr>
        <w:t>hieraus</w:t>
      </w:r>
      <w:r>
        <w:rPr>
          <w:spacing w:val="-6"/>
          <w:sz w:val="20"/>
        </w:rPr>
        <w:t xml:space="preserve"> </w:t>
      </w:r>
      <w:r>
        <w:rPr>
          <w:sz w:val="20"/>
        </w:rPr>
        <w:t>ergebenden</w:t>
      </w:r>
      <w:r>
        <w:rPr>
          <w:spacing w:val="-3"/>
          <w:sz w:val="20"/>
        </w:rPr>
        <w:t xml:space="preserve"> </w:t>
      </w:r>
      <w:r>
        <w:rPr>
          <w:sz w:val="20"/>
        </w:rPr>
        <w:t>Rechte</w:t>
      </w:r>
      <w:r>
        <w:rPr>
          <w:spacing w:val="-6"/>
          <w:sz w:val="20"/>
        </w:rPr>
        <w:t xml:space="preserve"> </w:t>
      </w:r>
      <w:r>
        <w:rPr>
          <w:sz w:val="20"/>
        </w:rPr>
        <w:t>und</w:t>
      </w:r>
      <w:r>
        <w:rPr>
          <w:spacing w:val="-7"/>
          <w:sz w:val="20"/>
        </w:rPr>
        <w:t xml:space="preserve"> </w:t>
      </w:r>
      <w:r>
        <w:rPr>
          <w:sz w:val="20"/>
        </w:rPr>
        <w:t>Pflichten</w:t>
      </w:r>
      <w:r>
        <w:rPr>
          <w:spacing w:val="-6"/>
          <w:sz w:val="20"/>
        </w:rPr>
        <w:t xml:space="preserve"> </w:t>
      </w:r>
      <w:r>
        <w:rPr>
          <w:sz w:val="20"/>
        </w:rPr>
        <w:t>gemäß</w:t>
      </w:r>
      <w:r>
        <w:rPr>
          <w:spacing w:val="-9"/>
          <w:sz w:val="20"/>
        </w:rPr>
        <w:t xml:space="preserve"> </w:t>
      </w:r>
      <w:r>
        <w:rPr>
          <w:sz w:val="20"/>
        </w:rPr>
        <w:t>den</w:t>
      </w:r>
      <w:r>
        <w:rPr>
          <w:spacing w:val="-6"/>
          <w:sz w:val="20"/>
        </w:rPr>
        <w:t xml:space="preserve"> </w:t>
      </w:r>
      <w:r>
        <w:rPr>
          <w:sz w:val="20"/>
        </w:rPr>
        <w:t>Vorgaben</w:t>
      </w:r>
      <w:r>
        <w:rPr>
          <w:spacing w:val="-6"/>
          <w:sz w:val="20"/>
        </w:rPr>
        <w:t xml:space="preserve"> </w:t>
      </w:r>
      <w:r>
        <w:rPr>
          <w:sz w:val="20"/>
        </w:rPr>
        <w:t>der europäischen Datenschutz-Grundverordnung (</w:t>
      </w:r>
      <w:r>
        <w:rPr>
          <w:i/>
          <w:sz w:val="20"/>
        </w:rPr>
        <w:t xml:space="preserve">Verordnung (EU) 2016/679 des Europäischen Parlaments und des Rates vom 27. April 2016 zum Schutz natürlicher Personen bei der Ver- arbeitung personenbezogener Daten, zum freien Datenverkehr und zur Aufhebung der Richt- linie 95/46/EG </w:t>
      </w:r>
      <w:r>
        <w:rPr>
          <w:sz w:val="20"/>
        </w:rPr>
        <w:t>- DSGVO), und des Bundesdatenschutzgesetzes (BDSG) zu konkretisieren, schließen die Vertragsparteien die nachfolgende</w:t>
      </w:r>
      <w:r>
        <w:rPr>
          <w:spacing w:val="-11"/>
          <w:sz w:val="20"/>
        </w:rPr>
        <w:t xml:space="preserve"> </w:t>
      </w:r>
      <w:r>
        <w:rPr>
          <w:sz w:val="20"/>
        </w:rPr>
        <w:t>Vereinbarung.</w:t>
      </w:r>
    </w:p>
    <w:p w14:paraId="4E251B07" w14:textId="77777777" w:rsidR="00337E53" w:rsidRDefault="00337E53">
      <w:pPr>
        <w:pStyle w:val="Textkrper"/>
        <w:rPr>
          <w:sz w:val="24"/>
        </w:rPr>
      </w:pPr>
    </w:p>
    <w:p w14:paraId="008AC98B" w14:textId="77777777" w:rsidR="00337E53" w:rsidRDefault="003549C6">
      <w:pPr>
        <w:pStyle w:val="berschrift1"/>
        <w:spacing w:before="209"/>
      </w:pPr>
      <w:bookmarkStart w:id="1" w:name="_TOC_250013"/>
      <w:r>
        <w:t>§ 1</w:t>
      </w:r>
      <w:r>
        <w:rPr>
          <w:spacing w:val="-19"/>
        </w:rPr>
        <w:t xml:space="preserve"> </w:t>
      </w:r>
      <w:bookmarkEnd w:id="1"/>
      <w:r>
        <w:t>Anwendungsbereich</w:t>
      </w:r>
    </w:p>
    <w:p w14:paraId="67627F7C" w14:textId="77777777" w:rsidR="00337E53" w:rsidRDefault="00337E53">
      <w:pPr>
        <w:pStyle w:val="Textkrper"/>
        <w:spacing w:before="10"/>
        <w:rPr>
          <w:b/>
          <w:sz w:val="22"/>
        </w:rPr>
      </w:pPr>
    </w:p>
    <w:p w14:paraId="48C19569" w14:textId="77777777" w:rsidR="00337E53" w:rsidRDefault="003549C6">
      <w:pPr>
        <w:pStyle w:val="Listenabsatz"/>
        <w:numPr>
          <w:ilvl w:val="0"/>
          <w:numId w:val="10"/>
        </w:numPr>
        <w:tabs>
          <w:tab w:val="left" w:pos="505"/>
        </w:tabs>
        <w:spacing w:line="256" w:lineRule="auto"/>
        <w:ind w:right="386" w:firstLine="0"/>
        <w:jc w:val="both"/>
        <w:rPr>
          <w:sz w:val="20"/>
        </w:rPr>
      </w:pPr>
      <w:r>
        <w:rPr>
          <w:sz w:val="20"/>
        </w:rPr>
        <w:t xml:space="preserve">Die Vereinbarung findet Anwendung auf die Verarbeitung (Art. 4 </w:t>
      </w:r>
      <w:r>
        <w:rPr>
          <w:spacing w:val="-11"/>
          <w:sz w:val="20"/>
        </w:rPr>
        <w:t xml:space="preserve">Nr. </w:t>
      </w:r>
      <w:r>
        <w:rPr>
          <w:sz w:val="20"/>
        </w:rPr>
        <w:t>2 DSGVO) aller per- sonenbezogener Daten (im Folgenden: Daten), die Gegenstand der Leistungsvereinbarung sind</w:t>
      </w:r>
      <w:r>
        <w:rPr>
          <w:spacing w:val="-12"/>
          <w:sz w:val="20"/>
        </w:rPr>
        <w:t xml:space="preserve"> </w:t>
      </w:r>
      <w:r>
        <w:rPr>
          <w:sz w:val="20"/>
        </w:rPr>
        <w:t>oder</w:t>
      </w:r>
      <w:r>
        <w:rPr>
          <w:spacing w:val="-13"/>
          <w:sz w:val="20"/>
        </w:rPr>
        <w:t xml:space="preserve"> </w:t>
      </w:r>
      <w:r>
        <w:rPr>
          <w:sz w:val="20"/>
        </w:rPr>
        <w:t>im</w:t>
      </w:r>
      <w:r>
        <w:rPr>
          <w:spacing w:val="-12"/>
          <w:sz w:val="20"/>
        </w:rPr>
        <w:t xml:space="preserve"> </w:t>
      </w:r>
      <w:r>
        <w:rPr>
          <w:sz w:val="20"/>
        </w:rPr>
        <w:t>Rahmen</w:t>
      </w:r>
      <w:r>
        <w:rPr>
          <w:spacing w:val="-10"/>
          <w:sz w:val="20"/>
        </w:rPr>
        <w:t xml:space="preserve"> </w:t>
      </w:r>
      <w:r>
        <w:rPr>
          <w:sz w:val="20"/>
        </w:rPr>
        <w:t>von</w:t>
      </w:r>
      <w:r>
        <w:rPr>
          <w:spacing w:val="-11"/>
          <w:sz w:val="20"/>
        </w:rPr>
        <w:t xml:space="preserve"> </w:t>
      </w:r>
      <w:r>
        <w:rPr>
          <w:sz w:val="20"/>
        </w:rPr>
        <w:t>deren</w:t>
      </w:r>
      <w:r>
        <w:rPr>
          <w:spacing w:val="-10"/>
          <w:sz w:val="20"/>
        </w:rPr>
        <w:t xml:space="preserve"> </w:t>
      </w:r>
      <w:r>
        <w:rPr>
          <w:sz w:val="20"/>
        </w:rPr>
        <w:t>Durchführung</w:t>
      </w:r>
      <w:r>
        <w:rPr>
          <w:spacing w:val="-12"/>
          <w:sz w:val="20"/>
        </w:rPr>
        <w:t xml:space="preserve"> </w:t>
      </w:r>
      <w:r>
        <w:rPr>
          <w:sz w:val="20"/>
        </w:rPr>
        <w:t>anfallen</w:t>
      </w:r>
      <w:r>
        <w:rPr>
          <w:spacing w:val="-11"/>
          <w:sz w:val="20"/>
        </w:rPr>
        <w:t xml:space="preserve"> </w:t>
      </w:r>
      <w:r>
        <w:rPr>
          <w:sz w:val="20"/>
        </w:rPr>
        <w:t>und</w:t>
      </w:r>
      <w:r>
        <w:rPr>
          <w:spacing w:val="-12"/>
          <w:sz w:val="20"/>
        </w:rPr>
        <w:t xml:space="preserve"> </w:t>
      </w:r>
      <w:r>
        <w:rPr>
          <w:sz w:val="20"/>
        </w:rPr>
        <w:t>auf</w:t>
      </w:r>
      <w:r>
        <w:rPr>
          <w:spacing w:val="-13"/>
          <w:sz w:val="20"/>
        </w:rPr>
        <w:t xml:space="preserve"> </w:t>
      </w:r>
      <w:r>
        <w:rPr>
          <w:sz w:val="20"/>
        </w:rPr>
        <w:t>Weisung</w:t>
      </w:r>
      <w:r>
        <w:rPr>
          <w:spacing w:val="-13"/>
          <w:sz w:val="20"/>
        </w:rPr>
        <w:t xml:space="preserve"> </w:t>
      </w:r>
      <w:r>
        <w:rPr>
          <w:sz w:val="20"/>
        </w:rPr>
        <w:t>des</w:t>
      </w:r>
      <w:r>
        <w:rPr>
          <w:spacing w:val="-11"/>
          <w:sz w:val="20"/>
        </w:rPr>
        <w:t xml:space="preserve"> </w:t>
      </w:r>
      <w:r>
        <w:rPr>
          <w:sz w:val="20"/>
        </w:rPr>
        <w:t>Verantwortlichen verarbeitet werden. Nicht unter den Anwendungsbereich fallen Daten von Mitarbeitern des Auftragsverarbeiters, soweit sie ausschließlich das Beschäftigungsverhältnis mit dem Auf- tragsverarbeiter</w:t>
      </w:r>
      <w:r>
        <w:rPr>
          <w:spacing w:val="-3"/>
          <w:sz w:val="20"/>
        </w:rPr>
        <w:t xml:space="preserve"> </w:t>
      </w:r>
      <w:r>
        <w:rPr>
          <w:sz w:val="20"/>
        </w:rPr>
        <w:t>betreffen.</w:t>
      </w:r>
    </w:p>
    <w:p w14:paraId="458DA886" w14:textId="77777777" w:rsidR="00337E53" w:rsidRDefault="00337E53">
      <w:pPr>
        <w:pStyle w:val="Textkrper"/>
        <w:spacing w:before="4"/>
        <w:rPr>
          <w:sz w:val="21"/>
        </w:rPr>
      </w:pPr>
    </w:p>
    <w:p w14:paraId="6686EC2D" w14:textId="77777777" w:rsidR="00337E53" w:rsidRDefault="003549C6">
      <w:pPr>
        <w:pStyle w:val="Listenabsatz"/>
        <w:numPr>
          <w:ilvl w:val="0"/>
          <w:numId w:val="10"/>
        </w:numPr>
        <w:tabs>
          <w:tab w:val="left" w:pos="522"/>
        </w:tabs>
        <w:spacing w:line="256" w:lineRule="auto"/>
        <w:ind w:right="387" w:firstLine="0"/>
        <w:jc w:val="both"/>
        <w:rPr>
          <w:sz w:val="20"/>
        </w:rPr>
      </w:pPr>
      <w:r>
        <w:rPr>
          <w:sz w:val="20"/>
        </w:rPr>
        <w:t>Diese Vereinbarung gilt vorranging vor anderen Vereinbarungen und Abreden zwischen Auftraggeber</w:t>
      </w:r>
      <w:r>
        <w:rPr>
          <w:spacing w:val="-11"/>
          <w:sz w:val="20"/>
        </w:rPr>
        <w:t xml:space="preserve"> </w:t>
      </w:r>
      <w:r>
        <w:rPr>
          <w:sz w:val="20"/>
        </w:rPr>
        <w:t>und</w:t>
      </w:r>
      <w:r>
        <w:rPr>
          <w:spacing w:val="-8"/>
          <w:sz w:val="20"/>
        </w:rPr>
        <w:t xml:space="preserve"> </w:t>
      </w:r>
      <w:r>
        <w:rPr>
          <w:spacing w:val="-3"/>
          <w:sz w:val="20"/>
        </w:rPr>
        <w:t>Auftragnehmer,</w:t>
      </w:r>
      <w:r>
        <w:rPr>
          <w:spacing w:val="-9"/>
          <w:sz w:val="20"/>
        </w:rPr>
        <w:t xml:space="preserve"> </w:t>
      </w:r>
      <w:r>
        <w:rPr>
          <w:sz w:val="20"/>
        </w:rPr>
        <w:t>es</w:t>
      </w:r>
      <w:r>
        <w:rPr>
          <w:spacing w:val="-10"/>
          <w:sz w:val="20"/>
        </w:rPr>
        <w:t xml:space="preserve"> </w:t>
      </w:r>
      <w:r>
        <w:rPr>
          <w:sz w:val="20"/>
        </w:rPr>
        <w:t>sie</w:t>
      </w:r>
      <w:r>
        <w:rPr>
          <w:spacing w:val="-10"/>
          <w:sz w:val="20"/>
        </w:rPr>
        <w:t xml:space="preserve"> </w:t>
      </w:r>
      <w:r>
        <w:rPr>
          <w:sz w:val="20"/>
        </w:rPr>
        <w:t>denn,</w:t>
      </w:r>
      <w:r>
        <w:rPr>
          <w:spacing w:val="-9"/>
          <w:sz w:val="20"/>
        </w:rPr>
        <w:t xml:space="preserve"> </w:t>
      </w:r>
      <w:r>
        <w:rPr>
          <w:sz w:val="20"/>
        </w:rPr>
        <w:t>zwischen</w:t>
      </w:r>
      <w:r>
        <w:rPr>
          <w:spacing w:val="-8"/>
          <w:sz w:val="20"/>
        </w:rPr>
        <w:t xml:space="preserve"> </w:t>
      </w:r>
      <w:r>
        <w:rPr>
          <w:sz w:val="20"/>
        </w:rPr>
        <w:t>den</w:t>
      </w:r>
      <w:r>
        <w:rPr>
          <w:spacing w:val="-8"/>
          <w:sz w:val="20"/>
        </w:rPr>
        <w:t xml:space="preserve"> </w:t>
      </w:r>
      <w:r>
        <w:rPr>
          <w:sz w:val="20"/>
        </w:rPr>
        <w:t>Parteien</w:t>
      </w:r>
      <w:r>
        <w:rPr>
          <w:spacing w:val="-8"/>
          <w:sz w:val="20"/>
        </w:rPr>
        <w:t xml:space="preserve"> </w:t>
      </w:r>
      <w:r>
        <w:rPr>
          <w:sz w:val="20"/>
        </w:rPr>
        <w:t>wird</w:t>
      </w:r>
      <w:r>
        <w:rPr>
          <w:spacing w:val="-8"/>
          <w:sz w:val="20"/>
        </w:rPr>
        <w:t xml:space="preserve"> </w:t>
      </w:r>
      <w:r>
        <w:rPr>
          <w:sz w:val="20"/>
        </w:rPr>
        <w:t>ausdrücklich</w:t>
      </w:r>
      <w:r>
        <w:rPr>
          <w:spacing w:val="-9"/>
          <w:sz w:val="20"/>
        </w:rPr>
        <w:t xml:space="preserve"> </w:t>
      </w:r>
      <w:r>
        <w:rPr>
          <w:sz w:val="20"/>
        </w:rPr>
        <w:t>etwas anderes vereinbart.</w:t>
      </w:r>
    </w:p>
    <w:p w14:paraId="611F6FD5" w14:textId="77777777" w:rsidR="00337E53" w:rsidRDefault="00337E53">
      <w:pPr>
        <w:pStyle w:val="Textkrper"/>
        <w:rPr>
          <w:sz w:val="24"/>
        </w:rPr>
      </w:pPr>
    </w:p>
    <w:p w14:paraId="0E123764" w14:textId="77777777" w:rsidR="00337E53" w:rsidRDefault="003549C6">
      <w:pPr>
        <w:pStyle w:val="berschrift1"/>
        <w:spacing w:before="207"/>
      </w:pPr>
      <w:bookmarkStart w:id="2" w:name="_TOC_250012"/>
      <w:bookmarkEnd w:id="2"/>
      <w:r>
        <w:t>§ 2 Konkretisierung des Auftragsinhalts</w:t>
      </w:r>
    </w:p>
    <w:p w14:paraId="6BE3B837" w14:textId="77777777" w:rsidR="00337E53" w:rsidRDefault="00337E53">
      <w:pPr>
        <w:pStyle w:val="Textkrper"/>
        <w:spacing w:before="10"/>
        <w:rPr>
          <w:b/>
          <w:sz w:val="22"/>
        </w:rPr>
      </w:pPr>
    </w:p>
    <w:p w14:paraId="1A1EFB5C" w14:textId="77777777" w:rsidR="00337E53" w:rsidRDefault="003549C6">
      <w:pPr>
        <w:pStyle w:val="Listenabsatz"/>
        <w:numPr>
          <w:ilvl w:val="0"/>
          <w:numId w:val="9"/>
        </w:numPr>
        <w:tabs>
          <w:tab w:val="left" w:pos="508"/>
        </w:tabs>
        <w:spacing w:before="1" w:line="256" w:lineRule="auto"/>
        <w:ind w:right="387" w:firstLine="0"/>
        <w:jc w:val="both"/>
        <w:rPr>
          <w:sz w:val="20"/>
        </w:rPr>
      </w:pPr>
      <w:r>
        <w:rPr>
          <w:sz w:val="20"/>
        </w:rPr>
        <w:t>Gegenstand und Dauer der Auftragsverarbeitung sowie Umfang, Art und Zweck der vor- gesehenen</w:t>
      </w:r>
      <w:r>
        <w:rPr>
          <w:spacing w:val="-6"/>
          <w:sz w:val="20"/>
        </w:rPr>
        <w:t xml:space="preserve"> </w:t>
      </w:r>
      <w:r>
        <w:rPr>
          <w:sz w:val="20"/>
        </w:rPr>
        <w:t>Verarbeitung</w:t>
      </w:r>
      <w:r>
        <w:rPr>
          <w:spacing w:val="-7"/>
          <w:sz w:val="20"/>
        </w:rPr>
        <w:t xml:space="preserve"> </w:t>
      </w:r>
      <w:r>
        <w:rPr>
          <w:sz w:val="20"/>
        </w:rPr>
        <w:t>von</w:t>
      </w:r>
      <w:r>
        <w:rPr>
          <w:spacing w:val="-5"/>
          <w:sz w:val="20"/>
        </w:rPr>
        <w:t xml:space="preserve"> </w:t>
      </w:r>
      <w:r>
        <w:rPr>
          <w:sz w:val="20"/>
        </w:rPr>
        <w:t>Daten</w:t>
      </w:r>
      <w:r>
        <w:rPr>
          <w:spacing w:val="-6"/>
          <w:sz w:val="20"/>
        </w:rPr>
        <w:t xml:space="preserve"> </w:t>
      </w:r>
      <w:r>
        <w:rPr>
          <w:sz w:val="20"/>
        </w:rPr>
        <w:t>bestimmen</w:t>
      </w:r>
      <w:r>
        <w:rPr>
          <w:spacing w:val="-5"/>
          <w:sz w:val="20"/>
        </w:rPr>
        <w:t xml:space="preserve"> </w:t>
      </w:r>
      <w:r>
        <w:rPr>
          <w:sz w:val="20"/>
        </w:rPr>
        <w:t>sich</w:t>
      </w:r>
      <w:r>
        <w:rPr>
          <w:spacing w:val="-6"/>
          <w:sz w:val="20"/>
        </w:rPr>
        <w:t xml:space="preserve"> </w:t>
      </w:r>
      <w:r>
        <w:rPr>
          <w:sz w:val="20"/>
        </w:rPr>
        <w:t>nach</w:t>
      </w:r>
      <w:r>
        <w:rPr>
          <w:spacing w:val="-6"/>
          <w:sz w:val="20"/>
        </w:rPr>
        <w:t xml:space="preserve"> </w:t>
      </w:r>
      <w:r>
        <w:rPr>
          <w:sz w:val="20"/>
        </w:rPr>
        <w:t>der</w:t>
      </w:r>
      <w:r>
        <w:rPr>
          <w:spacing w:val="-7"/>
          <w:sz w:val="20"/>
        </w:rPr>
        <w:t xml:space="preserve"> </w:t>
      </w:r>
      <w:r>
        <w:rPr>
          <w:sz w:val="20"/>
        </w:rPr>
        <w:t>Leistungsvereinbarung,</w:t>
      </w:r>
      <w:r>
        <w:rPr>
          <w:spacing w:val="-7"/>
          <w:sz w:val="20"/>
        </w:rPr>
        <w:t xml:space="preserve"> </w:t>
      </w:r>
      <w:r>
        <w:rPr>
          <w:sz w:val="20"/>
        </w:rPr>
        <w:t>die</w:t>
      </w:r>
      <w:r>
        <w:rPr>
          <w:spacing w:val="-7"/>
          <w:sz w:val="20"/>
        </w:rPr>
        <w:t xml:space="preserve"> </w:t>
      </w:r>
      <w:r>
        <w:rPr>
          <w:sz w:val="20"/>
        </w:rPr>
        <w:t>die- ser Vereinbarung angefügt</w:t>
      </w:r>
      <w:r>
        <w:rPr>
          <w:spacing w:val="-3"/>
          <w:sz w:val="20"/>
        </w:rPr>
        <w:t xml:space="preserve"> </w:t>
      </w:r>
      <w:r>
        <w:rPr>
          <w:sz w:val="20"/>
        </w:rPr>
        <w:t>ist.</w:t>
      </w:r>
    </w:p>
    <w:p w14:paraId="319DC91F" w14:textId="77777777" w:rsidR="00337E53" w:rsidRDefault="00337E53">
      <w:pPr>
        <w:pStyle w:val="Textkrper"/>
        <w:spacing w:before="4"/>
        <w:rPr>
          <w:sz w:val="21"/>
        </w:rPr>
      </w:pPr>
    </w:p>
    <w:p w14:paraId="0D3975CB" w14:textId="77777777" w:rsidR="00337E53" w:rsidRDefault="003549C6">
      <w:pPr>
        <w:pStyle w:val="Listenabsatz"/>
        <w:numPr>
          <w:ilvl w:val="0"/>
          <w:numId w:val="9"/>
        </w:numPr>
        <w:tabs>
          <w:tab w:val="left" w:pos="517"/>
        </w:tabs>
        <w:spacing w:line="259" w:lineRule="auto"/>
        <w:ind w:right="392" w:firstLine="0"/>
        <w:jc w:val="both"/>
        <w:rPr>
          <w:sz w:val="20"/>
        </w:rPr>
      </w:pPr>
      <w:r>
        <w:rPr>
          <w:sz w:val="20"/>
        </w:rPr>
        <w:t>Folgende Arten personenbezogener Daten sind Gegenstand der Verarbeitung durch den Auftragsverarbeiter:</w:t>
      </w:r>
    </w:p>
    <w:p w14:paraId="7068A3D1" w14:textId="77777777" w:rsidR="00337E53" w:rsidRDefault="00337E53">
      <w:pPr>
        <w:pStyle w:val="Textkrper"/>
        <w:spacing w:before="10"/>
        <w:rPr>
          <w:sz w:val="12"/>
        </w:rPr>
      </w:pPr>
    </w:p>
    <w:p w14:paraId="2AFF4988" w14:textId="5E44514D" w:rsidR="00337E53" w:rsidRDefault="003549C6" w:rsidP="0065230B">
      <w:pPr>
        <w:spacing w:before="99"/>
        <w:ind w:left="118"/>
        <w:rPr>
          <w:i/>
          <w:sz w:val="20"/>
        </w:rPr>
      </w:pPr>
      <w:r>
        <w:rPr>
          <w:i/>
          <w:sz w:val="20"/>
          <w:shd w:val="clear" w:color="auto" w:fill="FFFF00"/>
        </w:rPr>
        <w:t>Personenstammdaten, Kontaktdate</w:t>
      </w:r>
      <w:r w:rsidR="0065230B">
        <w:rPr>
          <w:i/>
          <w:sz w:val="20"/>
          <w:shd w:val="clear" w:color="auto" w:fill="FFFF00"/>
        </w:rPr>
        <w:t>n und</w:t>
      </w:r>
      <w:r>
        <w:rPr>
          <w:i/>
          <w:sz w:val="20"/>
          <w:shd w:val="clear" w:color="auto" w:fill="FFFF00"/>
        </w:rPr>
        <w:t xml:space="preserve"> Verweis</w:t>
      </w:r>
      <w:r w:rsidR="0065230B">
        <w:rPr>
          <w:i/>
          <w:sz w:val="20"/>
          <w:shd w:val="clear" w:color="auto" w:fill="FFFF00"/>
        </w:rPr>
        <w:t>e</w:t>
      </w:r>
      <w:r>
        <w:rPr>
          <w:i/>
          <w:sz w:val="20"/>
          <w:shd w:val="clear" w:color="auto" w:fill="FFFF00"/>
        </w:rPr>
        <w:t xml:space="preserve"> auf </w:t>
      </w:r>
      <w:r w:rsidR="0065230B">
        <w:rPr>
          <w:i/>
          <w:sz w:val="20"/>
          <w:shd w:val="clear" w:color="auto" w:fill="FFFF00"/>
        </w:rPr>
        <w:t>gekaufte Produkte.</w:t>
      </w:r>
    </w:p>
    <w:p w14:paraId="1EB4AE44" w14:textId="77777777" w:rsidR="00337E53" w:rsidRDefault="00337E53">
      <w:pPr>
        <w:pStyle w:val="Textkrper"/>
        <w:spacing w:before="8"/>
        <w:rPr>
          <w:i/>
          <w:sz w:val="22"/>
        </w:rPr>
      </w:pPr>
    </w:p>
    <w:p w14:paraId="148E219A" w14:textId="77777777" w:rsidR="00337E53" w:rsidRDefault="003549C6">
      <w:pPr>
        <w:pStyle w:val="Listenabsatz"/>
        <w:numPr>
          <w:ilvl w:val="0"/>
          <w:numId w:val="9"/>
        </w:numPr>
        <w:tabs>
          <w:tab w:val="left" w:pos="499"/>
        </w:tabs>
        <w:spacing w:line="259" w:lineRule="auto"/>
        <w:ind w:right="655" w:firstLine="0"/>
        <w:rPr>
          <w:sz w:val="20"/>
        </w:rPr>
      </w:pPr>
      <w:r>
        <w:rPr>
          <w:sz w:val="20"/>
        </w:rPr>
        <w:t>Der Kreis der durch den Umgang mit ihren Daten betroffenen Personen ist</w:t>
      </w:r>
      <w:r>
        <w:rPr>
          <w:spacing w:val="-48"/>
          <w:sz w:val="20"/>
        </w:rPr>
        <w:t xml:space="preserve"> </w:t>
      </w:r>
      <w:r>
        <w:rPr>
          <w:sz w:val="20"/>
        </w:rPr>
        <w:t>(Kategorien betroffener</w:t>
      </w:r>
      <w:r>
        <w:rPr>
          <w:spacing w:val="-3"/>
          <w:sz w:val="20"/>
        </w:rPr>
        <w:t xml:space="preserve"> </w:t>
      </w:r>
      <w:r>
        <w:rPr>
          <w:sz w:val="20"/>
        </w:rPr>
        <w:t>Personen):</w:t>
      </w:r>
    </w:p>
    <w:p w14:paraId="2BABBB95" w14:textId="77777777" w:rsidR="00337E53" w:rsidRDefault="00337E53">
      <w:pPr>
        <w:pStyle w:val="Textkrper"/>
        <w:spacing w:before="10"/>
        <w:rPr>
          <w:sz w:val="12"/>
        </w:rPr>
      </w:pPr>
    </w:p>
    <w:p w14:paraId="43D4B293" w14:textId="68334CCD" w:rsidR="00337E53" w:rsidRDefault="003549C6" w:rsidP="0065230B">
      <w:pPr>
        <w:spacing w:before="100"/>
        <w:ind w:left="118"/>
        <w:rPr>
          <w:i/>
          <w:sz w:val="20"/>
        </w:rPr>
      </w:pPr>
      <w:r>
        <w:rPr>
          <w:i/>
          <w:sz w:val="20"/>
          <w:shd w:val="clear" w:color="auto" w:fill="FFFF00"/>
        </w:rPr>
        <w:t>Beschäftigte</w:t>
      </w:r>
      <w:r w:rsidR="0065230B">
        <w:rPr>
          <w:i/>
          <w:sz w:val="20"/>
          <w:shd w:val="clear" w:color="auto" w:fill="FFFF00"/>
        </w:rPr>
        <w:t xml:space="preserve"> der Verbandsgemeinde Bruchmühlbach-Miesau</w:t>
      </w:r>
    </w:p>
    <w:p w14:paraId="51D379DB" w14:textId="77777777" w:rsidR="00337E53" w:rsidRDefault="00337E53">
      <w:pPr>
        <w:pStyle w:val="Textkrper"/>
        <w:spacing w:before="6"/>
        <w:rPr>
          <w:i/>
          <w:sz w:val="14"/>
        </w:rPr>
      </w:pPr>
    </w:p>
    <w:p w14:paraId="38F6B933" w14:textId="19DFA51B" w:rsidR="00337E53" w:rsidRDefault="003549C6">
      <w:pPr>
        <w:pStyle w:val="Listenabsatz"/>
        <w:numPr>
          <w:ilvl w:val="0"/>
          <w:numId w:val="9"/>
        </w:numPr>
        <w:tabs>
          <w:tab w:val="left" w:pos="496"/>
        </w:tabs>
        <w:spacing w:before="100" w:line="259" w:lineRule="auto"/>
        <w:ind w:right="387" w:firstLine="0"/>
        <w:rPr>
          <w:sz w:val="20"/>
        </w:rPr>
      </w:pPr>
      <w:r>
        <w:rPr>
          <w:sz w:val="20"/>
        </w:rPr>
        <w:t>Im</w:t>
      </w:r>
      <w:r>
        <w:rPr>
          <w:spacing w:val="-11"/>
          <w:sz w:val="20"/>
        </w:rPr>
        <w:t xml:space="preserve"> </w:t>
      </w:r>
      <w:r>
        <w:rPr>
          <w:sz w:val="20"/>
        </w:rPr>
        <w:t>Rahmen</w:t>
      </w:r>
      <w:r>
        <w:rPr>
          <w:spacing w:val="-10"/>
          <w:sz w:val="20"/>
        </w:rPr>
        <w:t xml:space="preserve"> </w:t>
      </w:r>
      <w:r>
        <w:rPr>
          <w:sz w:val="20"/>
        </w:rPr>
        <w:t>der</w:t>
      </w:r>
      <w:r>
        <w:rPr>
          <w:spacing w:val="-11"/>
          <w:sz w:val="20"/>
        </w:rPr>
        <w:t xml:space="preserve"> </w:t>
      </w:r>
      <w:r>
        <w:rPr>
          <w:sz w:val="20"/>
        </w:rPr>
        <w:t>Auftragsverarbeitung</w:t>
      </w:r>
      <w:r>
        <w:rPr>
          <w:spacing w:val="-10"/>
          <w:sz w:val="20"/>
        </w:rPr>
        <w:t xml:space="preserve"> </w:t>
      </w:r>
      <w:r>
        <w:rPr>
          <w:sz w:val="20"/>
        </w:rPr>
        <w:t>werden</w:t>
      </w:r>
      <w:r w:rsidR="0065230B">
        <w:rPr>
          <w:spacing w:val="-7"/>
          <w:sz w:val="20"/>
          <w:shd w:val="clear" w:color="auto" w:fill="FFFF00"/>
        </w:rPr>
        <w:t xml:space="preserve"> </w:t>
      </w:r>
      <w:r w:rsidR="00B53305">
        <w:rPr>
          <w:spacing w:val="-7"/>
          <w:sz w:val="20"/>
          <w:shd w:val="clear" w:color="auto" w:fill="FFFF00"/>
        </w:rPr>
        <w:t>besondere</w:t>
      </w:r>
      <w:r>
        <w:rPr>
          <w:i/>
          <w:spacing w:val="-11"/>
          <w:sz w:val="20"/>
        </w:rPr>
        <w:t xml:space="preserve"> </w:t>
      </w:r>
      <w:r>
        <w:rPr>
          <w:sz w:val="20"/>
        </w:rPr>
        <w:t>Kategorien</w:t>
      </w:r>
      <w:r>
        <w:rPr>
          <w:spacing w:val="-10"/>
          <w:sz w:val="20"/>
        </w:rPr>
        <w:t xml:space="preserve"> </w:t>
      </w:r>
      <w:r>
        <w:rPr>
          <w:sz w:val="20"/>
        </w:rPr>
        <w:t>von</w:t>
      </w:r>
      <w:r>
        <w:rPr>
          <w:spacing w:val="-10"/>
          <w:sz w:val="20"/>
        </w:rPr>
        <w:t xml:space="preserve"> </w:t>
      </w:r>
      <w:r>
        <w:rPr>
          <w:sz w:val="20"/>
        </w:rPr>
        <w:t>Daten verarbeitet.</w:t>
      </w:r>
    </w:p>
    <w:p w14:paraId="6C2BAFEB" w14:textId="77777777" w:rsidR="00337E53" w:rsidRDefault="00337E53">
      <w:pPr>
        <w:pStyle w:val="Textkrper"/>
        <w:spacing w:before="10"/>
        <w:rPr>
          <w:sz w:val="12"/>
        </w:rPr>
      </w:pPr>
    </w:p>
    <w:p w14:paraId="6308B4C4" w14:textId="3C133D71" w:rsidR="00337E53" w:rsidRDefault="003549C6">
      <w:pPr>
        <w:pStyle w:val="Listenabsatz"/>
        <w:numPr>
          <w:ilvl w:val="0"/>
          <w:numId w:val="9"/>
        </w:numPr>
        <w:tabs>
          <w:tab w:val="left" w:pos="499"/>
        </w:tabs>
        <w:spacing w:before="99" w:line="259" w:lineRule="auto"/>
        <w:ind w:right="523" w:firstLine="0"/>
        <w:rPr>
          <w:sz w:val="20"/>
        </w:rPr>
      </w:pPr>
      <w:r>
        <w:rPr>
          <w:sz w:val="20"/>
        </w:rPr>
        <w:t>Die verarbeiteten personenbezogenen Daten haben einen</w:t>
      </w:r>
      <w:r>
        <w:rPr>
          <w:sz w:val="20"/>
          <w:shd w:val="clear" w:color="auto" w:fill="FFFF00"/>
        </w:rPr>
        <w:t xml:space="preserve"> </w:t>
      </w:r>
      <w:r>
        <w:rPr>
          <w:i/>
          <w:sz w:val="20"/>
          <w:shd w:val="clear" w:color="auto" w:fill="FFFF00"/>
        </w:rPr>
        <w:t>hohen</w:t>
      </w:r>
      <w:r w:rsidR="00B53305">
        <w:rPr>
          <w:i/>
          <w:sz w:val="20"/>
          <w:shd w:val="clear" w:color="auto" w:fill="FFFF00"/>
        </w:rPr>
        <w:t xml:space="preserve"> </w:t>
      </w:r>
      <w:r>
        <w:rPr>
          <w:sz w:val="20"/>
        </w:rPr>
        <w:t>Schutzbe</w:t>
      </w:r>
      <w:r>
        <w:rPr>
          <w:spacing w:val="-3"/>
          <w:sz w:val="20"/>
        </w:rPr>
        <w:t>darf.</w:t>
      </w:r>
    </w:p>
    <w:p w14:paraId="600BC0B5" w14:textId="77777777" w:rsidR="00337E53" w:rsidRDefault="00337E53">
      <w:pPr>
        <w:spacing w:line="259" w:lineRule="auto"/>
        <w:rPr>
          <w:sz w:val="20"/>
        </w:rPr>
        <w:sectPr w:rsidR="00337E53">
          <w:pgSz w:w="11910" w:h="16840"/>
          <w:pgMar w:top="1320" w:right="720" w:bottom="900" w:left="1300" w:header="726" w:footer="701" w:gutter="0"/>
          <w:cols w:space="720"/>
        </w:sectPr>
      </w:pPr>
    </w:p>
    <w:p w14:paraId="3DECC31C" w14:textId="77777777" w:rsidR="00337E53" w:rsidRDefault="003549C6">
      <w:pPr>
        <w:pStyle w:val="berschrift1"/>
        <w:spacing w:before="111"/>
      </w:pPr>
      <w:bookmarkStart w:id="3" w:name="_TOC_250011"/>
      <w:bookmarkEnd w:id="3"/>
      <w:r>
        <w:lastRenderedPageBreak/>
        <w:t>§ 3 Verpflichtungen und Weisungsbefugnis</w:t>
      </w:r>
    </w:p>
    <w:p w14:paraId="3F05DD77" w14:textId="77777777" w:rsidR="00337E53" w:rsidRDefault="00337E53">
      <w:pPr>
        <w:pStyle w:val="Textkrper"/>
        <w:spacing w:before="8"/>
        <w:rPr>
          <w:b/>
          <w:sz w:val="22"/>
        </w:rPr>
      </w:pPr>
    </w:p>
    <w:p w14:paraId="5F0E0555" w14:textId="77777777" w:rsidR="00337E53" w:rsidRDefault="003549C6">
      <w:pPr>
        <w:pStyle w:val="Listenabsatz"/>
        <w:numPr>
          <w:ilvl w:val="0"/>
          <w:numId w:val="8"/>
        </w:numPr>
        <w:tabs>
          <w:tab w:val="left" w:pos="499"/>
        </w:tabs>
        <w:spacing w:line="256" w:lineRule="auto"/>
        <w:ind w:right="401" w:firstLine="0"/>
        <w:rPr>
          <w:sz w:val="20"/>
        </w:rPr>
      </w:pPr>
      <w:r>
        <w:rPr>
          <w:sz w:val="20"/>
        </w:rPr>
        <w:t>Die</w:t>
      </w:r>
      <w:r>
        <w:rPr>
          <w:spacing w:val="-9"/>
          <w:sz w:val="20"/>
        </w:rPr>
        <w:t xml:space="preserve"> </w:t>
      </w:r>
      <w:r>
        <w:rPr>
          <w:sz w:val="20"/>
        </w:rPr>
        <w:t>Vertragsparteien</w:t>
      </w:r>
      <w:r>
        <w:rPr>
          <w:spacing w:val="-4"/>
          <w:sz w:val="20"/>
        </w:rPr>
        <w:t xml:space="preserve"> </w:t>
      </w:r>
      <w:r>
        <w:rPr>
          <w:sz w:val="20"/>
        </w:rPr>
        <w:t>sind</w:t>
      </w:r>
      <w:r>
        <w:rPr>
          <w:spacing w:val="-7"/>
          <w:sz w:val="20"/>
        </w:rPr>
        <w:t xml:space="preserve"> </w:t>
      </w:r>
      <w:r>
        <w:rPr>
          <w:sz w:val="20"/>
        </w:rPr>
        <w:t>verpflichtet,</w:t>
      </w:r>
      <w:r>
        <w:rPr>
          <w:spacing w:val="-8"/>
          <w:sz w:val="20"/>
        </w:rPr>
        <w:t xml:space="preserve"> </w:t>
      </w:r>
      <w:r>
        <w:rPr>
          <w:sz w:val="20"/>
        </w:rPr>
        <w:t>die</w:t>
      </w:r>
      <w:r>
        <w:rPr>
          <w:spacing w:val="-9"/>
          <w:sz w:val="20"/>
        </w:rPr>
        <w:t xml:space="preserve"> </w:t>
      </w:r>
      <w:r>
        <w:rPr>
          <w:sz w:val="20"/>
        </w:rPr>
        <w:t>ihnen</w:t>
      </w:r>
      <w:r>
        <w:rPr>
          <w:spacing w:val="-6"/>
          <w:sz w:val="20"/>
        </w:rPr>
        <w:t xml:space="preserve"> </w:t>
      </w:r>
      <w:r>
        <w:rPr>
          <w:sz w:val="20"/>
        </w:rPr>
        <w:t>durch</w:t>
      </w:r>
      <w:r>
        <w:rPr>
          <w:spacing w:val="-8"/>
          <w:sz w:val="20"/>
        </w:rPr>
        <w:t xml:space="preserve"> </w:t>
      </w:r>
      <w:r>
        <w:rPr>
          <w:sz w:val="20"/>
        </w:rPr>
        <w:t>datenschutzrechtliche</w:t>
      </w:r>
      <w:r>
        <w:rPr>
          <w:spacing w:val="-8"/>
          <w:sz w:val="20"/>
        </w:rPr>
        <w:t xml:space="preserve"> </w:t>
      </w:r>
      <w:r>
        <w:rPr>
          <w:sz w:val="20"/>
        </w:rPr>
        <w:t xml:space="preserve">Vorschriften (insbesondere die DSGVO) auferlegten Pflichten einzuhalten. Der Verantwortliche kann je- derzeit die Herausgabe, Berichtigung, Anpassung, Löschung und Einschränkung der </w:t>
      </w:r>
      <w:r>
        <w:rPr>
          <w:spacing w:val="-3"/>
          <w:sz w:val="20"/>
        </w:rPr>
        <w:t xml:space="preserve">Verar- </w:t>
      </w:r>
      <w:r>
        <w:rPr>
          <w:sz w:val="20"/>
        </w:rPr>
        <w:t>beitung der Daten</w:t>
      </w:r>
      <w:r>
        <w:rPr>
          <w:spacing w:val="-1"/>
          <w:sz w:val="20"/>
        </w:rPr>
        <w:t xml:space="preserve"> </w:t>
      </w:r>
      <w:r>
        <w:rPr>
          <w:sz w:val="20"/>
        </w:rPr>
        <w:t>verlangen.</w:t>
      </w:r>
    </w:p>
    <w:p w14:paraId="37EF6552" w14:textId="77777777" w:rsidR="00337E53" w:rsidRDefault="00337E53">
      <w:pPr>
        <w:pStyle w:val="Textkrper"/>
        <w:spacing w:before="5"/>
        <w:rPr>
          <w:sz w:val="21"/>
        </w:rPr>
      </w:pPr>
    </w:p>
    <w:p w14:paraId="760ED3A7" w14:textId="77777777" w:rsidR="00337E53" w:rsidRDefault="003549C6">
      <w:pPr>
        <w:pStyle w:val="Listenabsatz"/>
        <w:numPr>
          <w:ilvl w:val="0"/>
          <w:numId w:val="8"/>
        </w:numPr>
        <w:tabs>
          <w:tab w:val="left" w:pos="524"/>
        </w:tabs>
        <w:spacing w:line="256" w:lineRule="auto"/>
        <w:ind w:right="388" w:firstLine="0"/>
        <w:jc w:val="both"/>
        <w:rPr>
          <w:sz w:val="20"/>
        </w:rPr>
      </w:pPr>
      <w:r>
        <w:rPr>
          <w:sz w:val="20"/>
        </w:rPr>
        <w:t>Zur Gewährleistung des Schutzes der Rechte der betroffenen Personen unterstützt der Auftragsverarbeiter den Verantwortlichen angemessen, insbesondere durch die Gewährleis- tung geeigneter technischer und organisatorischer</w:t>
      </w:r>
      <w:r>
        <w:rPr>
          <w:spacing w:val="-6"/>
          <w:sz w:val="20"/>
        </w:rPr>
        <w:t xml:space="preserve"> </w:t>
      </w:r>
      <w:r>
        <w:rPr>
          <w:sz w:val="20"/>
        </w:rPr>
        <w:t>Maßnahmen.</w:t>
      </w:r>
    </w:p>
    <w:p w14:paraId="31DA97D8" w14:textId="77777777" w:rsidR="00337E53" w:rsidRDefault="00337E53">
      <w:pPr>
        <w:pStyle w:val="Textkrper"/>
        <w:spacing w:before="4"/>
        <w:rPr>
          <w:sz w:val="21"/>
        </w:rPr>
      </w:pPr>
    </w:p>
    <w:p w14:paraId="29FFFBC8" w14:textId="77777777" w:rsidR="00337E53" w:rsidRDefault="003549C6">
      <w:pPr>
        <w:pStyle w:val="Listenabsatz"/>
        <w:numPr>
          <w:ilvl w:val="0"/>
          <w:numId w:val="8"/>
        </w:numPr>
        <w:tabs>
          <w:tab w:val="left" w:pos="499"/>
        </w:tabs>
        <w:spacing w:line="256" w:lineRule="auto"/>
        <w:ind w:right="492" w:firstLine="0"/>
        <w:rPr>
          <w:sz w:val="20"/>
        </w:rPr>
      </w:pPr>
      <w:r>
        <w:rPr>
          <w:sz w:val="20"/>
        </w:rPr>
        <w:t>Soweit sich eine betroffene Person zwecks Geltendmachung eines Betroffenenrechts</w:t>
      </w:r>
      <w:r>
        <w:rPr>
          <w:spacing w:val="-36"/>
          <w:sz w:val="20"/>
        </w:rPr>
        <w:t xml:space="preserve"> </w:t>
      </w:r>
      <w:r>
        <w:rPr>
          <w:sz w:val="20"/>
        </w:rPr>
        <w:t>un- mittelbar an den Auftragsverarbeiter wendet, wird der Auftragsverarbeiter dieses Ersuchen unverzüglich an den Verantwortlichen</w:t>
      </w:r>
      <w:r>
        <w:rPr>
          <w:spacing w:val="-3"/>
          <w:sz w:val="20"/>
        </w:rPr>
        <w:t xml:space="preserve"> </w:t>
      </w:r>
      <w:r>
        <w:rPr>
          <w:sz w:val="20"/>
        </w:rPr>
        <w:t>weiterleiten.</w:t>
      </w:r>
    </w:p>
    <w:p w14:paraId="5C6AF7FA" w14:textId="77777777" w:rsidR="00337E53" w:rsidRDefault="00337E53">
      <w:pPr>
        <w:pStyle w:val="Textkrper"/>
        <w:spacing w:before="7"/>
        <w:rPr>
          <w:sz w:val="21"/>
        </w:rPr>
      </w:pPr>
    </w:p>
    <w:p w14:paraId="0EB8273C" w14:textId="77777777" w:rsidR="00337E53" w:rsidRDefault="003549C6">
      <w:pPr>
        <w:pStyle w:val="Listenabsatz"/>
        <w:numPr>
          <w:ilvl w:val="0"/>
          <w:numId w:val="8"/>
        </w:numPr>
        <w:tabs>
          <w:tab w:val="left" w:pos="500"/>
        </w:tabs>
        <w:spacing w:line="256" w:lineRule="auto"/>
        <w:ind w:right="382" w:firstLine="0"/>
        <w:jc w:val="both"/>
        <w:rPr>
          <w:sz w:val="20"/>
        </w:rPr>
      </w:pPr>
      <w:r>
        <w:rPr>
          <w:sz w:val="20"/>
        </w:rPr>
        <w:t xml:space="preserve">Der Auftragsverarbeiter darf Daten ausschließlich im Rahmen der Weisungen des </w:t>
      </w:r>
      <w:r>
        <w:rPr>
          <w:spacing w:val="-3"/>
          <w:sz w:val="20"/>
        </w:rPr>
        <w:t xml:space="preserve">Verant- </w:t>
      </w:r>
      <w:r>
        <w:rPr>
          <w:sz w:val="20"/>
        </w:rPr>
        <w:t>wortlichen verarbeiten, sofern er nicht zu einer anderen Verarbeitung durch das Recht der Union</w:t>
      </w:r>
      <w:r>
        <w:rPr>
          <w:spacing w:val="-6"/>
          <w:sz w:val="20"/>
        </w:rPr>
        <w:t xml:space="preserve"> </w:t>
      </w:r>
      <w:r>
        <w:rPr>
          <w:sz w:val="20"/>
        </w:rPr>
        <w:t>oder</w:t>
      </w:r>
      <w:r>
        <w:rPr>
          <w:spacing w:val="-8"/>
          <w:sz w:val="20"/>
        </w:rPr>
        <w:t xml:space="preserve"> </w:t>
      </w:r>
      <w:r>
        <w:rPr>
          <w:sz w:val="20"/>
        </w:rPr>
        <w:t>des</w:t>
      </w:r>
      <w:r>
        <w:rPr>
          <w:spacing w:val="-7"/>
          <w:sz w:val="20"/>
        </w:rPr>
        <w:t xml:space="preserve"> </w:t>
      </w:r>
      <w:r>
        <w:rPr>
          <w:sz w:val="20"/>
        </w:rPr>
        <w:t>Mitgliedstaates,</w:t>
      </w:r>
      <w:r>
        <w:rPr>
          <w:spacing w:val="-7"/>
          <w:sz w:val="20"/>
        </w:rPr>
        <w:t xml:space="preserve"> </w:t>
      </w:r>
      <w:r>
        <w:rPr>
          <w:sz w:val="20"/>
        </w:rPr>
        <w:t>dem</w:t>
      </w:r>
      <w:r>
        <w:rPr>
          <w:spacing w:val="-6"/>
          <w:sz w:val="20"/>
        </w:rPr>
        <w:t xml:space="preserve"> </w:t>
      </w:r>
      <w:r>
        <w:rPr>
          <w:sz w:val="20"/>
        </w:rPr>
        <w:t>der</w:t>
      </w:r>
      <w:r>
        <w:rPr>
          <w:spacing w:val="-8"/>
          <w:sz w:val="20"/>
        </w:rPr>
        <w:t xml:space="preserve"> </w:t>
      </w:r>
      <w:r>
        <w:rPr>
          <w:sz w:val="20"/>
        </w:rPr>
        <w:t>Auftragsverarbeiter</w:t>
      </w:r>
      <w:r>
        <w:rPr>
          <w:spacing w:val="-2"/>
          <w:sz w:val="20"/>
        </w:rPr>
        <w:t xml:space="preserve"> </w:t>
      </w:r>
      <w:r>
        <w:rPr>
          <w:sz w:val="20"/>
        </w:rPr>
        <w:t>unterliegt,</w:t>
      </w:r>
      <w:r>
        <w:rPr>
          <w:spacing w:val="-7"/>
          <w:sz w:val="20"/>
        </w:rPr>
        <w:t xml:space="preserve"> </w:t>
      </w:r>
      <w:r>
        <w:rPr>
          <w:sz w:val="20"/>
        </w:rPr>
        <w:t>hierzu</w:t>
      </w:r>
      <w:r>
        <w:rPr>
          <w:spacing w:val="-6"/>
          <w:sz w:val="20"/>
        </w:rPr>
        <w:t xml:space="preserve"> </w:t>
      </w:r>
      <w:r>
        <w:rPr>
          <w:sz w:val="20"/>
        </w:rPr>
        <w:t>verpflichtet</w:t>
      </w:r>
      <w:r>
        <w:rPr>
          <w:spacing w:val="-7"/>
          <w:sz w:val="20"/>
        </w:rPr>
        <w:t xml:space="preserve"> </w:t>
      </w:r>
      <w:r>
        <w:rPr>
          <w:sz w:val="20"/>
        </w:rPr>
        <w:t>ist (z. B. Ermittlungen von Strafverfolgungs- oder Staatsschutzbehörden). In einem solchen Fall teilt der Auftragsverarbeiter dem Verantwortlichen diese rechtlichen Anforderungen vor der Verarbeitung</w:t>
      </w:r>
      <w:r>
        <w:rPr>
          <w:spacing w:val="-13"/>
          <w:sz w:val="20"/>
        </w:rPr>
        <w:t xml:space="preserve"> </w:t>
      </w:r>
      <w:r>
        <w:rPr>
          <w:sz w:val="20"/>
        </w:rPr>
        <w:t>mit,</w:t>
      </w:r>
      <w:r>
        <w:rPr>
          <w:spacing w:val="-13"/>
          <w:sz w:val="20"/>
        </w:rPr>
        <w:t xml:space="preserve"> </w:t>
      </w:r>
      <w:r>
        <w:rPr>
          <w:sz w:val="20"/>
        </w:rPr>
        <w:t>sofern</w:t>
      </w:r>
      <w:r>
        <w:rPr>
          <w:spacing w:val="-9"/>
          <w:sz w:val="20"/>
        </w:rPr>
        <w:t xml:space="preserve"> </w:t>
      </w:r>
      <w:r>
        <w:rPr>
          <w:sz w:val="20"/>
        </w:rPr>
        <w:t>das</w:t>
      </w:r>
      <w:r>
        <w:rPr>
          <w:spacing w:val="-13"/>
          <w:sz w:val="20"/>
        </w:rPr>
        <w:t xml:space="preserve"> </w:t>
      </w:r>
      <w:r>
        <w:rPr>
          <w:sz w:val="20"/>
        </w:rPr>
        <w:t>betreffende</w:t>
      </w:r>
      <w:r>
        <w:rPr>
          <w:spacing w:val="-13"/>
          <w:sz w:val="20"/>
        </w:rPr>
        <w:t xml:space="preserve"> </w:t>
      </w:r>
      <w:r>
        <w:rPr>
          <w:sz w:val="20"/>
        </w:rPr>
        <w:t>Recht</w:t>
      </w:r>
      <w:r>
        <w:rPr>
          <w:spacing w:val="-9"/>
          <w:sz w:val="20"/>
        </w:rPr>
        <w:t xml:space="preserve"> </w:t>
      </w:r>
      <w:r>
        <w:rPr>
          <w:sz w:val="20"/>
        </w:rPr>
        <w:t>eine</w:t>
      </w:r>
      <w:r>
        <w:rPr>
          <w:spacing w:val="-14"/>
          <w:sz w:val="20"/>
        </w:rPr>
        <w:t xml:space="preserve"> </w:t>
      </w:r>
      <w:r>
        <w:rPr>
          <w:sz w:val="20"/>
        </w:rPr>
        <w:t>solche</w:t>
      </w:r>
      <w:r>
        <w:rPr>
          <w:spacing w:val="-13"/>
          <w:sz w:val="20"/>
        </w:rPr>
        <w:t xml:space="preserve"> </w:t>
      </w:r>
      <w:r>
        <w:rPr>
          <w:sz w:val="20"/>
        </w:rPr>
        <w:t>Mitteilung</w:t>
      </w:r>
      <w:r>
        <w:rPr>
          <w:spacing w:val="-13"/>
          <w:sz w:val="20"/>
        </w:rPr>
        <w:t xml:space="preserve"> </w:t>
      </w:r>
      <w:r>
        <w:rPr>
          <w:sz w:val="20"/>
        </w:rPr>
        <w:t>nicht</w:t>
      </w:r>
      <w:r>
        <w:rPr>
          <w:spacing w:val="-12"/>
          <w:sz w:val="20"/>
        </w:rPr>
        <w:t xml:space="preserve"> </w:t>
      </w:r>
      <w:r>
        <w:rPr>
          <w:sz w:val="20"/>
        </w:rPr>
        <w:t>wegen</w:t>
      </w:r>
      <w:r>
        <w:rPr>
          <w:spacing w:val="-9"/>
          <w:sz w:val="20"/>
        </w:rPr>
        <w:t xml:space="preserve"> </w:t>
      </w:r>
      <w:r>
        <w:rPr>
          <w:sz w:val="20"/>
        </w:rPr>
        <w:t>eines</w:t>
      </w:r>
      <w:r>
        <w:rPr>
          <w:spacing w:val="-12"/>
          <w:sz w:val="20"/>
        </w:rPr>
        <w:t xml:space="preserve"> </w:t>
      </w:r>
      <w:r>
        <w:rPr>
          <w:sz w:val="20"/>
        </w:rPr>
        <w:t>wich- tigen öffentlichen Interesses verbietet (Art. 28 Abs. 3 Satz 2 lit. a DSGVO). Eine Weisung ist die auf einen bestimmten Umgang des Auftragsverarbeiters mit Daten gerichtete</w:t>
      </w:r>
      <w:r>
        <w:rPr>
          <w:spacing w:val="-50"/>
          <w:sz w:val="20"/>
        </w:rPr>
        <w:t xml:space="preserve"> </w:t>
      </w:r>
      <w:r>
        <w:rPr>
          <w:sz w:val="20"/>
        </w:rPr>
        <w:t>schriftliche, elektronische oder mündliche Anordnung des Verantwortlichen. Die Anordnungen sind zu</w:t>
      </w:r>
      <w:r>
        <w:rPr>
          <w:spacing w:val="-40"/>
          <w:sz w:val="20"/>
        </w:rPr>
        <w:t xml:space="preserve"> </w:t>
      </w:r>
      <w:r>
        <w:rPr>
          <w:sz w:val="20"/>
        </w:rPr>
        <w:t>do- kumentieren. Die Weisungen werden zunächst durch die Leistungsvereinbarung definiert</w:t>
      </w:r>
      <w:r>
        <w:rPr>
          <w:spacing w:val="-43"/>
          <w:sz w:val="20"/>
        </w:rPr>
        <w:t xml:space="preserve"> </w:t>
      </w:r>
      <w:r>
        <w:rPr>
          <w:sz w:val="20"/>
        </w:rPr>
        <w:t xml:space="preserve">und können von dem Verantwortlichen danach in dokumentierter Form durch eine einzelne </w:t>
      </w:r>
      <w:r>
        <w:rPr>
          <w:spacing w:val="-3"/>
          <w:sz w:val="20"/>
        </w:rPr>
        <w:t xml:space="preserve">Wei- </w:t>
      </w:r>
      <w:r>
        <w:rPr>
          <w:sz w:val="20"/>
        </w:rPr>
        <w:t>sung geändert, ergänzt oder ersetzt werden.</w:t>
      </w:r>
    </w:p>
    <w:p w14:paraId="49C5F479" w14:textId="77777777" w:rsidR="00337E53" w:rsidRDefault="00337E53">
      <w:pPr>
        <w:pStyle w:val="Textkrper"/>
        <w:spacing w:before="3"/>
        <w:rPr>
          <w:sz w:val="21"/>
        </w:rPr>
      </w:pPr>
    </w:p>
    <w:p w14:paraId="4A40B154" w14:textId="77777777" w:rsidR="00337E53" w:rsidRDefault="003549C6">
      <w:pPr>
        <w:pStyle w:val="Listenabsatz"/>
        <w:numPr>
          <w:ilvl w:val="0"/>
          <w:numId w:val="8"/>
        </w:numPr>
        <w:tabs>
          <w:tab w:val="left" w:pos="520"/>
        </w:tabs>
        <w:spacing w:line="256" w:lineRule="auto"/>
        <w:ind w:right="388" w:firstLine="0"/>
        <w:jc w:val="both"/>
        <w:rPr>
          <w:sz w:val="20"/>
        </w:rPr>
      </w:pPr>
      <w:r>
        <w:rPr>
          <w:sz w:val="20"/>
        </w:rPr>
        <w:t>Der Auftragsverarbeiter hat den Verantwortlichen unverzüglich zu informieren, wenn er der Meinung ist, eine Weisung verstoße gegen datenschutzrechtliche Vorschriften. Der Auf- tragsverarbeiter ist berechtigt, die Durchführung der entsprechenden Weisung solange aus- zusetzen,</w:t>
      </w:r>
      <w:r>
        <w:rPr>
          <w:spacing w:val="-13"/>
          <w:sz w:val="20"/>
        </w:rPr>
        <w:t xml:space="preserve"> </w:t>
      </w:r>
      <w:r>
        <w:rPr>
          <w:sz w:val="20"/>
        </w:rPr>
        <w:t>bis</w:t>
      </w:r>
      <w:r>
        <w:rPr>
          <w:spacing w:val="-13"/>
          <w:sz w:val="20"/>
        </w:rPr>
        <w:t xml:space="preserve"> </w:t>
      </w:r>
      <w:r>
        <w:rPr>
          <w:sz w:val="20"/>
        </w:rPr>
        <w:t>sie</w:t>
      </w:r>
      <w:r>
        <w:rPr>
          <w:spacing w:val="-13"/>
          <w:sz w:val="20"/>
        </w:rPr>
        <w:t xml:space="preserve"> </w:t>
      </w:r>
      <w:r>
        <w:rPr>
          <w:sz w:val="20"/>
        </w:rPr>
        <w:t>von</w:t>
      </w:r>
      <w:r>
        <w:rPr>
          <w:spacing w:val="-11"/>
          <w:sz w:val="20"/>
        </w:rPr>
        <w:t xml:space="preserve"> </w:t>
      </w:r>
      <w:r>
        <w:rPr>
          <w:sz w:val="20"/>
        </w:rPr>
        <w:t>Seiten</w:t>
      </w:r>
      <w:r>
        <w:rPr>
          <w:spacing w:val="-11"/>
          <w:sz w:val="20"/>
        </w:rPr>
        <w:t xml:space="preserve"> </w:t>
      </w:r>
      <w:r>
        <w:rPr>
          <w:sz w:val="20"/>
        </w:rPr>
        <w:t>des</w:t>
      </w:r>
      <w:r>
        <w:rPr>
          <w:spacing w:val="-13"/>
          <w:sz w:val="20"/>
        </w:rPr>
        <w:t xml:space="preserve"> </w:t>
      </w:r>
      <w:r>
        <w:rPr>
          <w:sz w:val="20"/>
        </w:rPr>
        <w:t>Verantwortlichen</w:t>
      </w:r>
      <w:r>
        <w:rPr>
          <w:spacing w:val="-10"/>
          <w:sz w:val="20"/>
        </w:rPr>
        <w:t xml:space="preserve"> </w:t>
      </w:r>
      <w:r>
        <w:rPr>
          <w:sz w:val="20"/>
        </w:rPr>
        <w:t>bestätigt</w:t>
      </w:r>
      <w:r>
        <w:rPr>
          <w:spacing w:val="-12"/>
          <w:sz w:val="20"/>
        </w:rPr>
        <w:t xml:space="preserve"> </w:t>
      </w:r>
      <w:r>
        <w:rPr>
          <w:sz w:val="20"/>
        </w:rPr>
        <w:t>oder</w:t>
      </w:r>
      <w:r>
        <w:rPr>
          <w:spacing w:val="-13"/>
          <w:sz w:val="20"/>
        </w:rPr>
        <w:t xml:space="preserve"> </w:t>
      </w:r>
      <w:r>
        <w:rPr>
          <w:sz w:val="20"/>
        </w:rPr>
        <w:t>geändert</w:t>
      </w:r>
      <w:r>
        <w:rPr>
          <w:spacing w:val="-11"/>
          <w:sz w:val="20"/>
        </w:rPr>
        <w:t xml:space="preserve"> </w:t>
      </w:r>
      <w:r>
        <w:rPr>
          <w:sz w:val="20"/>
        </w:rPr>
        <w:t>wird.</w:t>
      </w:r>
      <w:r>
        <w:rPr>
          <w:spacing w:val="-13"/>
          <w:sz w:val="20"/>
        </w:rPr>
        <w:t xml:space="preserve"> </w:t>
      </w:r>
      <w:r>
        <w:rPr>
          <w:sz w:val="20"/>
        </w:rPr>
        <w:t>Die</w:t>
      </w:r>
      <w:r>
        <w:rPr>
          <w:spacing w:val="-14"/>
          <w:sz w:val="20"/>
        </w:rPr>
        <w:t xml:space="preserve"> </w:t>
      </w:r>
      <w:r>
        <w:rPr>
          <w:sz w:val="20"/>
        </w:rPr>
        <w:t>weisungs- berechtigten</w:t>
      </w:r>
      <w:r>
        <w:rPr>
          <w:spacing w:val="-20"/>
          <w:sz w:val="20"/>
        </w:rPr>
        <w:t xml:space="preserve"> </w:t>
      </w:r>
      <w:r>
        <w:rPr>
          <w:sz w:val="20"/>
        </w:rPr>
        <w:t>Personen</w:t>
      </w:r>
      <w:r>
        <w:rPr>
          <w:spacing w:val="-20"/>
          <w:sz w:val="20"/>
        </w:rPr>
        <w:t xml:space="preserve"> </w:t>
      </w:r>
      <w:r>
        <w:rPr>
          <w:sz w:val="20"/>
        </w:rPr>
        <w:t>auf</w:t>
      </w:r>
      <w:r>
        <w:rPr>
          <w:spacing w:val="-20"/>
          <w:sz w:val="20"/>
        </w:rPr>
        <w:t xml:space="preserve"> </w:t>
      </w:r>
      <w:r>
        <w:rPr>
          <w:sz w:val="20"/>
        </w:rPr>
        <w:t>Seiten</w:t>
      </w:r>
      <w:r>
        <w:rPr>
          <w:spacing w:val="-20"/>
          <w:sz w:val="20"/>
        </w:rPr>
        <w:t xml:space="preserve"> </w:t>
      </w:r>
      <w:r>
        <w:rPr>
          <w:sz w:val="20"/>
        </w:rPr>
        <w:t>des</w:t>
      </w:r>
      <w:r>
        <w:rPr>
          <w:spacing w:val="-20"/>
          <w:sz w:val="20"/>
        </w:rPr>
        <w:t xml:space="preserve"> </w:t>
      </w:r>
      <w:r>
        <w:rPr>
          <w:sz w:val="20"/>
        </w:rPr>
        <w:t>Verantwortlichen</w:t>
      </w:r>
      <w:r>
        <w:rPr>
          <w:spacing w:val="-20"/>
          <w:sz w:val="20"/>
        </w:rPr>
        <w:t xml:space="preserve"> </w:t>
      </w:r>
      <w:r>
        <w:rPr>
          <w:sz w:val="20"/>
        </w:rPr>
        <w:t>sowie</w:t>
      </w:r>
      <w:r>
        <w:rPr>
          <w:spacing w:val="-22"/>
          <w:sz w:val="20"/>
        </w:rPr>
        <w:t xml:space="preserve"> </w:t>
      </w:r>
      <w:r>
        <w:rPr>
          <w:sz w:val="20"/>
        </w:rPr>
        <w:t>die</w:t>
      </w:r>
      <w:r>
        <w:rPr>
          <w:spacing w:val="-21"/>
          <w:sz w:val="20"/>
        </w:rPr>
        <w:t xml:space="preserve"> </w:t>
      </w:r>
      <w:r>
        <w:rPr>
          <w:sz w:val="20"/>
        </w:rPr>
        <w:t>zum</w:t>
      </w:r>
      <w:r>
        <w:rPr>
          <w:spacing w:val="-17"/>
          <w:sz w:val="20"/>
        </w:rPr>
        <w:t xml:space="preserve"> </w:t>
      </w:r>
      <w:r>
        <w:rPr>
          <w:sz w:val="20"/>
        </w:rPr>
        <w:t>Empfang</w:t>
      </w:r>
      <w:r>
        <w:rPr>
          <w:spacing w:val="-20"/>
          <w:sz w:val="20"/>
        </w:rPr>
        <w:t xml:space="preserve"> </w:t>
      </w:r>
      <w:r>
        <w:rPr>
          <w:sz w:val="20"/>
        </w:rPr>
        <w:t>der</w:t>
      </w:r>
      <w:r>
        <w:rPr>
          <w:spacing w:val="-21"/>
          <w:sz w:val="20"/>
        </w:rPr>
        <w:t xml:space="preserve"> </w:t>
      </w:r>
      <w:r>
        <w:rPr>
          <w:sz w:val="20"/>
        </w:rPr>
        <w:t>Weisungen berechtigten Personen auf Seiten des Auftragsverarbeiters sowie die vorgesehenen Informa- tionswege sind im Anhang „Weisungsbefugnis“</w:t>
      </w:r>
      <w:r>
        <w:rPr>
          <w:spacing w:val="-6"/>
          <w:sz w:val="20"/>
        </w:rPr>
        <w:t xml:space="preserve"> </w:t>
      </w:r>
      <w:r>
        <w:rPr>
          <w:sz w:val="20"/>
        </w:rPr>
        <w:t>festgelegt.</w:t>
      </w:r>
    </w:p>
    <w:p w14:paraId="2EDFC885" w14:textId="77777777" w:rsidR="00337E53" w:rsidRDefault="00337E53">
      <w:pPr>
        <w:pStyle w:val="Textkrper"/>
        <w:spacing w:before="5"/>
        <w:rPr>
          <w:sz w:val="21"/>
        </w:rPr>
      </w:pPr>
    </w:p>
    <w:p w14:paraId="5A1C6A76" w14:textId="77777777" w:rsidR="00337E53" w:rsidRDefault="003549C6">
      <w:pPr>
        <w:pStyle w:val="Listenabsatz"/>
        <w:numPr>
          <w:ilvl w:val="0"/>
          <w:numId w:val="8"/>
        </w:numPr>
        <w:tabs>
          <w:tab w:val="left" w:pos="505"/>
        </w:tabs>
        <w:spacing w:line="256" w:lineRule="auto"/>
        <w:ind w:right="392" w:firstLine="0"/>
        <w:jc w:val="both"/>
        <w:rPr>
          <w:sz w:val="20"/>
        </w:rPr>
      </w:pPr>
      <w:r>
        <w:rPr>
          <w:sz w:val="20"/>
        </w:rPr>
        <w:t>Änderungen des Verarbeitungsgegenstandes mit Verfahrensänderungen sind gemeinsam abzustimmen und zu dokumentieren.</w:t>
      </w:r>
    </w:p>
    <w:p w14:paraId="0F2D0A09" w14:textId="77777777" w:rsidR="00337E53" w:rsidRDefault="00337E53">
      <w:pPr>
        <w:pStyle w:val="Textkrper"/>
        <w:spacing w:before="5"/>
        <w:rPr>
          <w:sz w:val="21"/>
        </w:rPr>
      </w:pPr>
    </w:p>
    <w:p w14:paraId="4DE6B497" w14:textId="77777777" w:rsidR="00337E53" w:rsidRDefault="003549C6">
      <w:pPr>
        <w:pStyle w:val="Listenabsatz"/>
        <w:numPr>
          <w:ilvl w:val="0"/>
          <w:numId w:val="8"/>
        </w:numPr>
        <w:tabs>
          <w:tab w:val="left" w:pos="496"/>
        </w:tabs>
        <w:spacing w:line="256" w:lineRule="auto"/>
        <w:ind w:right="381" w:firstLine="0"/>
        <w:jc w:val="both"/>
        <w:rPr>
          <w:sz w:val="20"/>
        </w:rPr>
      </w:pPr>
      <w:r>
        <w:rPr>
          <w:sz w:val="20"/>
        </w:rPr>
        <w:t>Auskünfte</w:t>
      </w:r>
      <w:r>
        <w:rPr>
          <w:spacing w:val="-9"/>
          <w:sz w:val="20"/>
        </w:rPr>
        <w:t xml:space="preserve"> </w:t>
      </w:r>
      <w:r>
        <w:rPr>
          <w:sz w:val="20"/>
        </w:rPr>
        <w:t>an</w:t>
      </w:r>
      <w:r>
        <w:rPr>
          <w:spacing w:val="-4"/>
          <w:sz w:val="20"/>
        </w:rPr>
        <w:t xml:space="preserve"> </w:t>
      </w:r>
      <w:r>
        <w:rPr>
          <w:sz w:val="20"/>
        </w:rPr>
        <w:t>Dritte</w:t>
      </w:r>
      <w:r>
        <w:rPr>
          <w:spacing w:val="-6"/>
          <w:sz w:val="20"/>
        </w:rPr>
        <w:t xml:space="preserve"> </w:t>
      </w:r>
      <w:r>
        <w:rPr>
          <w:sz w:val="20"/>
        </w:rPr>
        <w:t>oder</w:t>
      </w:r>
      <w:r>
        <w:rPr>
          <w:spacing w:val="-8"/>
          <w:sz w:val="20"/>
        </w:rPr>
        <w:t xml:space="preserve"> </w:t>
      </w:r>
      <w:r>
        <w:rPr>
          <w:sz w:val="20"/>
        </w:rPr>
        <w:t>die</w:t>
      </w:r>
      <w:r>
        <w:rPr>
          <w:spacing w:val="-8"/>
          <w:sz w:val="20"/>
        </w:rPr>
        <w:t xml:space="preserve"> </w:t>
      </w:r>
      <w:r>
        <w:rPr>
          <w:sz w:val="20"/>
        </w:rPr>
        <w:t>betroffene</w:t>
      </w:r>
      <w:r>
        <w:rPr>
          <w:spacing w:val="-7"/>
          <w:sz w:val="20"/>
        </w:rPr>
        <w:t xml:space="preserve"> </w:t>
      </w:r>
      <w:r>
        <w:rPr>
          <w:sz w:val="20"/>
        </w:rPr>
        <w:t>Person</w:t>
      </w:r>
      <w:r>
        <w:rPr>
          <w:spacing w:val="-6"/>
          <w:sz w:val="20"/>
        </w:rPr>
        <w:t xml:space="preserve"> </w:t>
      </w:r>
      <w:r>
        <w:rPr>
          <w:sz w:val="20"/>
        </w:rPr>
        <w:t>darf</w:t>
      </w:r>
      <w:r>
        <w:rPr>
          <w:spacing w:val="-7"/>
          <w:sz w:val="20"/>
        </w:rPr>
        <w:t xml:space="preserve"> </w:t>
      </w:r>
      <w:r>
        <w:rPr>
          <w:sz w:val="20"/>
        </w:rPr>
        <w:t>der</w:t>
      </w:r>
      <w:r>
        <w:rPr>
          <w:spacing w:val="-6"/>
          <w:sz w:val="20"/>
        </w:rPr>
        <w:t xml:space="preserve"> </w:t>
      </w:r>
      <w:r>
        <w:rPr>
          <w:sz w:val="20"/>
        </w:rPr>
        <w:t>Auftragsverarbeiter</w:t>
      </w:r>
      <w:r>
        <w:rPr>
          <w:spacing w:val="-5"/>
          <w:sz w:val="20"/>
        </w:rPr>
        <w:t xml:space="preserve"> </w:t>
      </w:r>
      <w:r>
        <w:rPr>
          <w:sz w:val="20"/>
        </w:rPr>
        <w:t>nur</w:t>
      </w:r>
      <w:r>
        <w:rPr>
          <w:spacing w:val="-8"/>
          <w:sz w:val="20"/>
        </w:rPr>
        <w:t xml:space="preserve"> </w:t>
      </w:r>
      <w:r>
        <w:rPr>
          <w:sz w:val="20"/>
        </w:rPr>
        <w:t>nach</w:t>
      </w:r>
      <w:r>
        <w:rPr>
          <w:spacing w:val="-5"/>
          <w:sz w:val="20"/>
        </w:rPr>
        <w:t xml:space="preserve"> </w:t>
      </w:r>
      <w:r>
        <w:rPr>
          <w:sz w:val="20"/>
        </w:rPr>
        <w:t>vor- heriger ausdrücklicher schriftlicher (oder dokumentierter elektronischer) Zustimmung durch den</w:t>
      </w:r>
      <w:r>
        <w:rPr>
          <w:spacing w:val="-6"/>
          <w:sz w:val="20"/>
        </w:rPr>
        <w:t xml:space="preserve"> </w:t>
      </w:r>
      <w:r>
        <w:rPr>
          <w:sz w:val="20"/>
        </w:rPr>
        <w:t>Verantwortlichen</w:t>
      </w:r>
      <w:r>
        <w:rPr>
          <w:spacing w:val="-6"/>
          <w:sz w:val="20"/>
        </w:rPr>
        <w:t xml:space="preserve"> </w:t>
      </w:r>
      <w:r>
        <w:rPr>
          <w:sz w:val="20"/>
        </w:rPr>
        <w:t>erteilen,</w:t>
      </w:r>
      <w:r>
        <w:rPr>
          <w:spacing w:val="-7"/>
          <w:sz w:val="20"/>
        </w:rPr>
        <w:t xml:space="preserve"> </w:t>
      </w:r>
      <w:r>
        <w:rPr>
          <w:sz w:val="20"/>
        </w:rPr>
        <w:t>es</w:t>
      </w:r>
      <w:r>
        <w:rPr>
          <w:spacing w:val="-4"/>
          <w:sz w:val="20"/>
        </w:rPr>
        <w:t xml:space="preserve"> </w:t>
      </w:r>
      <w:r>
        <w:rPr>
          <w:sz w:val="20"/>
        </w:rPr>
        <w:t>sei</w:t>
      </w:r>
      <w:r>
        <w:rPr>
          <w:spacing w:val="-4"/>
          <w:sz w:val="20"/>
        </w:rPr>
        <w:t xml:space="preserve"> </w:t>
      </w:r>
      <w:r>
        <w:rPr>
          <w:sz w:val="20"/>
        </w:rPr>
        <w:t>denn</w:t>
      </w:r>
      <w:r>
        <w:rPr>
          <w:spacing w:val="-3"/>
          <w:sz w:val="20"/>
        </w:rPr>
        <w:t xml:space="preserve"> </w:t>
      </w:r>
      <w:r>
        <w:rPr>
          <w:sz w:val="20"/>
        </w:rPr>
        <w:t>er</w:t>
      </w:r>
      <w:r>
        <w:rPr>
          <w:spacing w:val="-5"/>
          <w:sz w:val="20"/>
        </w:rPr>
        <w:t xml:space="preserve"> </w:t>
      </w:r>
      <w:r>
        <w:rPr>
          <w:sz w:val="20"/>
        </w:rPr>
        <w:t>ist</w:t>
      </w:r>
      <w:r>
        <w:rPr>
          <w:spacing w:val="-6"/>
          <w:sz w:val="20"/>
        </w:rPr>
        <w:t xml:space="preserve"> </w:t>
      </w:r>
      <w:r>
        <w:rPr>
          <w:sz w:val="20"/>
        </w:rPr>
        <w:t>nach</w:t>
      </w:r>
      <w:r>
        <w:rPr>
          <w:spacing w:val="-5"/>
          <w:sz w:val="20"/>
        </w:rPr>
        <w:t xml:space="preserve"> </w:t>
      </w:r>
      <w:r>
        <w:rPr>
          <w:sz w:val="20"/>
        </w:rPr>
        <w:t>dem</w:t>
      </w:r>
      <w:r>
        <w:rPr>
          <w:spacing w:val="-4"/>
          <w:sz w:val="20"/>
        </w:rPr>
        <w:t xml:space="preserve"> </w:t>
      </w:r>
      <w:r>
        <w:rPr>
          <w:sz w:val="20"/>
        </w:rPr>
        <w:t>Unionsrecht</w:t>
      </w:r>
      <w:r>
        <w:rPr>
          <w:spacing w:val="-3"/>
          <w:sz w:val="20"/>
        </w:rPr>
        <w:t xml:space="preserve"> </w:t>
      </w:r>
      <w:r>
        <w:rPr>
          <w:sz w:val="20"/>
        </w:rPr>
        <w:t>oder</w:t>
      </w:r>
      <w:r>
        <w:rPr>
          <w:spacing w:val="-8"/>
          <w:sz w:val="20"/>
        </w:rPr>
        <w:t xml:space="preserve"> </w:t>
      </w:r>
      <w:r>
        <w:rPr>
          <w:sz w:val="20"/>
        </w:rPr>
        <w:t>dem</w:t>
      </w:r>
      <w:r>
        <w:rPr>
          <w:spacing w:val="-4"/>
          <w:sz w:val="20"/>
        </w:rPr>
        <w:t xml:space="preserve"> </w:t>
      </w:r>
      <w:r>
        <w:rPr>
          <w:sz w:val="20"/>
        </w:rPr>
        <w:t>Recht</w:t>
      </w:r>
      <w:r>
        <w:rPr>
          <w:spacing w:val="-3"/>
          <w:sz w:val="20"/>
        </w:rPr>
        <w:t xml:space="preserve"> </w:t>
      </w:r>
      <w:r>
        <w:rPr>
          <w:sz w:val="20"/>
        </w:rPr>
        <w:t>eines Mitgliedstaats zur Herausgabe</w:t>
      </w:r>
      <w:r>
        <w:rPr>
          <w:spacing w:val="-5"/>
          <w:sz w:val="20"/>
        </w:rPr>
        <w:t xml:space="preserve"> </w:t>
      </w:r>
      <w:r>
        <w:rPr>
          <w:sz w:val="20"/>
        </w:rPr>
        <w:t>verpflichtet.</w:t>
      </w:r>
    </w:p>
    <w:p w14:paraId="26AADCF9" w14:textId="77777777" w:rsidR="00337E53" w:rsidRDefault="00337E53">
      <w:pPr>
        <w:pStyle w:val="Textkrper"/>
        <w:spacing w:before="3"/>
        <w:rPr>
          <w:sz w:val="21"/>
        </w:rPr>
      </w:pPr>
    </w:p>
    <w:p w14:paraId="03EC0750" w14:textId="77777777" w:rsidR="00337E53" w:rsidRDefault="003549C6">
      <w:pPr>
        <w:pStyle w:val="Listenabsatz"/>
        <w:numPr>
          <w:ilvl w:val="0"/>
          <w:numId w:val="8"/>
        </w:numPr>
        <w:tabs>
          <w:tab w:val="left" w:pos="499"/>
        </w:tabs>
        <w:spacing w:line="256" w:lineRule="auto"/>
        <w:ind w:right="388" w:firstLine="0"/>
        <w:jc w:val="both"/>
        <w:rPr>
          <w:sz w:val="20"/>
        </w:rPr>
      </w:pPr>
      <w:r>
        <w:rPr>
          <w:sz w:val="20"/>
        </w:rPr>
        <w:t>Der</w:t>
      </w:r>
      <w:r>
        <w:rPr>
          <w:spacing w:val="-7"/>
          <w:sz w:val="20"/>
        </w:rPr>
        <w:t xml:space="preserve"> </w:t>
      </w:r>
      <w:r>
        <w:rPr>
          <w:sz w:val="20"/>
        </w:rPr>
        <w:t>Auftragsverarbeiter</w:t>
      </w:r>
      <w:r>
        <w:rPr>
          <w:spacing w:val="-6"/>
          <w:sz w:val="20"/>
        </w:rPr>
        <w:t xml:space="preserve"> </w:t>
      </w:r>
      <w:r>
        <w:rPr>
          <w:sz w:val="20"/>
        </w:rPr>
        <w:t>verwendet</w:t>
      </w:r>
      <w:r>
        <w:rPr>
          <w:spacing w:val="-5"/>
          <w:sz w:val="20"/>
        </w:rPr>
        <w:t xml:space="preserve"> </w:t>
      </w:r>
      <w:r>
        <w:rPr>
          <w:sz w:val="20"/>
        </w:rPr>
        <w:t>die</w:t>
      </w:r>
      <w:r>
        <w:rPr>
          <w:spacing w:val="-6"/>
          <w:sz w:val="20"/>
        </w:rPr>
        <w:t xml:space="preserve"> </w:t>
      </w:r>
      <w:r>
        <w:rPr>
          <w:sz w:val="20"/>
        </w:rPr>
        <w:t>Daten</w:t>
      </w:r>
      <w:r>
        <w:rPr>
          <w:spacing w:val="-5"/>
          <w:sz w:val="20"/>
        </w:rPr>
        <w:t xml:space="preserve"> </w:t>
      </w:r>
      <w:r>
        <w:rPr>
          <w:sz w:val="20"/>
        </w:rPr>
        <w:t>für</w:t>
      </w:r>
      <w:r>
        <w:rPr>
          <w:spacing w:val="-6"/>
          <w:sz w:val="20"/>
        </w:rPr>
        <w:t xml:space="preserve"> </w:t>
      </w:r>
      <w:r>
        <w:rPr>
          <w:sz w:val="20"/>
        </w:rPr>
        <w:t>keine</w:t>
      </w:r>
      <w:r>
        <w:rPr>
          <w:spacing w:val="-6"/>
          <w:sz w:val="20"/>
        </w:rPr>
        <w:t xml:space="preserve"> </w:t>
      </w:r>
      <w:r>
        <w:rPr>
          <w:sz w:val="20"/>
        </w:rPr>
        <w:t>anderen</w:t>
      </w:r>
      <w:r>
        <w:rPr>
          <w:spacing w:val="-5"/>
          <w:sz w:val="20"/>
        </w:rPr>
        <w:t xml:space="preserve"> </w:t>
      </w:r>
      <w:r>
        <w:rPr>
          <w:sz w:val="20"/>
        </w:rPr>
        <w:t>Zwecke</w:t>
      </w:r>
      <w:r>
        <w:rPr>
          <w:spacing w:val="-6"/>
          <w:sz w:val="20"/>
        </w:rPr>
        <w:t xml:space="preserve"> </w:t>
      </w:r>
      <w:r>
        <w:rPr>
          <w:sz w:val="20"/>
        </w:rPr>
        <w:t>und</w:t>
      </w:r>
      <w:r>
        <w:rPr>
          <w:spacing w:val="-5"/>
          <w:sz w:val="20"/>
        </w:rPr>
        <w:t xml:space="preserve"> </w:t>
      </w:r>
      <w:r>
        <w:rPr>
          <w:sz w:val="20"/>
        </w:rPr>
        <w:t>ist</w:t>
      </w:r>
      <w:r>
        <w:rPr>
          <w:spacing w:val="-7"/>
          <w:sz w:val="20"/>
        </w:rPr>
        <w:t xml:space="preserve"> </w:t>
      </w:r>
      <w:r>
        <w:rPr>
          <w:sz w:val="20"/>
        </w:rPr>
        <w:t>insbeson- dere nicht berechtigt, sie an Dritte weiterzugeben, es sei denn er ist nach dem Unionsrecht oder dem Recht eines Mitgliedstaats zur Herausgabe verpflichtet. Kopien und Duplikate wer- den ohne Wissen des Verantwortlichen nicht</w:t>
      </w:r>
      <w:r>
        <w:rPr>
          <w:spacing w:val="-3"/>
          <w:sz w:val="20"/>
        </w:rPr>
        <w:t xml:space="preserve"> </w:t>
      </w:r>
      <w:r>
        <w:rPr>
          <w:sz w:val="20"/>
        </w:rPr>
        <w:t>erstellt.</w:t>
      </w:r>
    </w:p>
    <w:p w14:paraId="10E14D26" w14:textId="77777777" w:rsidR="00337E53" w:rsidRDefault="00337E53">
      <w:pPr>
        <w:pStyle w:val="Textkrper"/>
        <w:spacing w:before="5"/>
      </w:pPr>
    </w:p>
    <w:p w14:paraId="2E59706A" w14:textId="77777777" w:rsidR="00337E53" w:rsidRDefault="003549C6">
      <w:pPr>
        <w:pStyle w:val="Listenabsatz"/>
        <w:numPr>
          <w:ilvl w:val="0"/>
          <w:numId w:val="8"/>
        </w:numPr>
        <w:tabs>
          <w:tab w:val="left" w:pos="499"/>
        </w:tabs>
        <w:spacing w:line="256" w:lineRule="auto"/>
        <w:ind w:right="384" w:firstLine="0"/>
        <w:jc w:val="both"/>
        <w:rPr>
          <w:sz w:val="20"/>
        </w:rPr>
      </w:pPr>
      <w:r>
        <w:rPr>
          <w:sz w:val="20"/>
        </w:rPr>
        <w:t>Der</w:t>
      </w:r>
      <w:r>
        <w:rPr>
          <w:spacing w:val="-10"/>
          <w:sz w:val="20"/>
        </w:rPr>
        <w:t xml:space="preserve"> </w:t>
      </w:r>
      <w:r>
        <w:rPr>
          <w:sz w:val="20"/>
        </w:rPr>
        <w:t>Verantwortliche</w:t>
      </w:r>
      <w:r>
        <w:rPr>
          <w:spacing w:val="-9"/>
          <w:sz w:val="20"/>
        </w:rPr>
        <w:t xml:space="preserve"> </w:t>
      </w:r>
      <w:r>
        <w:rPr>
          <w:sz w:val="20"/>
        </w:rPr>
        <w:t>führt</w:t>
      </w:r>
      <w:r>
        <w:rPr>
          <w:spacing w:val="-7"/>
          <w:sz w:val="20"/>
        </w:rPr>
        <w:t xml:space="preserve"> </w:t>
      </w:r>
      <w:r>
        <w:rPr>
          <w:rFonts w:ascii="Arial" w:hAnsi="Arial"/>
        </w:rPr>
        <w:t>das</w:t>
      </w:r>
      <w:r>
        <w:rPr>
          <w:rFonts w:ascii="Arial" w:hAnsi="Arial"/>
          <w:spacing w:val="-6"/>
        </w:rPr>
        <w:t xml:space="preserve"> </w:t>
      </w:r>
      <w:r>
        <w:rPr>
          <w:sz w:val="20"/>
        </w:rPr>
        <w:t>Verzeichnis</w:t>
      </w:r>
      <w:r>
        <w:rPr>
          <w:spacing w:val="-10"/>
          <w:sz w:val="20"/>
        </w:rPr>
        <w:t xml:space="preserve"> </w:t>
      </w:r>
      <w:r>
        <w:rPr>
          <w:sz w:val="20"/>
        </w:rPr>
        <w:t>von</w:t>
      </w:r>
      <w:r>
        <w:rPr>
          <w:spacing w:val="-8"/>
          <w:sz w:val="20"/>
        </w:rPr>
        <w:t xml:space="preserve"> </w:t>
      </w:r>
      <w:r>
        <w:rPr>
          <w:sz w:val="20"/>
        </w:rPr>
        <w:t>Verarbeitungstätigkeiten</w:t>
      </w:r>
      <w:r>
        <w:rPr>
          <w:spacing w:val="-8"/>
          <w:sz w:val="20"/>
        </w:rPr>
        <w:t xml:space="preserve"> </w:t>
      </w:r>
      <w:r>
        <w:rPr>
          <w:sz w:val="20"/>
        </w:rPr>
        <w:t>i.S.d.</w:t>
      </w:r>
      <w:r>
        <w:rPr>
          <w:spacing w:val="-9"/>
          <w:sz w:val="20"/>
        </w:rPr>
        <w:t xml:space="preserve"> </w:t>
      </w:r>
      <w:r>
        <w:rPr>
          <w:sz w:val="20"/>
        </w:rPr>
        <w:t>Art.</w:t>
      </w:r>
      <w:r>
        <w:rPr>
          <w:spacing w:val="-9"/>
          <w:sz w:val="20"/>
        </w:rPr>
        <w:t xml:space="preserve"> </w:t>
      </w:r>
      <w:r>
        <w:rPr>
          <w:sz w:val="20"/>
        </w:rPr>
        <w:t>30</w:t>
      </w:r>
      <w:r>
        <w:rPr>
          <w:spacing w:val="-5"/>
          <w:sz w:val="20"/>
        </w:rPr>
        <w:t xml:space="preserve"> </w:t>
      </w:r>
      <w:r>
        <w:rPr>
          <w:sz w:val="20"/>
        </w:rPr>
        <w:t>Abs. 1</w:t>
      </w:r>
      <w:r>
        <w:rPr>
          <w:spacing w:val="-8"/>
          <w:sz w:val="20"/>
        </w:rPr>
        <w:t xml:space="preserve"> </w:t>
      </w:r>
      <w:r>
        <w:rPr>
          <w:sz w:val="20"/>
        </w:rPr>
        <w:t>DSGVO.</w:t>
      </w:r>
      <w:r>
        <w:rPr>
          <w:spacing w:val="-9"/>
          <w:sz w:val="20"/>
        </w:rPr>
        <w:t xml:space="preserve"> </w:t>
      </w:r>
      <w:r>
        <w:rPr>
          <w:sz w:val="20"/>
        </w:rPr>
        <w:t>Der</w:t>
      </w:r>
      <w:r>
        <w:rPr>
          <w:spacing w:val="-8"/>
          <w:sz w:val="20"/>
        </w:rPr>
        <w:t xml:space="preserve"> </w:t>
      </w:r>
      <w:r>
        <w:rPr>
          <w:sz w:val="20"/>
        </w:rPr>
        <w:t>Auftragsverarbeiter</w:t>
      </w:r>
      <w:r>
        <w:rPr>
          <w:spacing w:val="-9"/>
          <w:sz w:val="20"/>
        </w:rPr>
        <w:t xml:space="preserve"> </w:t>
      </w:r>
      <w:r>
        <w:rPr>
          <w:sz w:val="20"/>
        </w:rPr>
        <w:t>stellt</w:t>
      </w:r>
      <w:r>
        <w:rPr>
          <w:spacing w:val="-6"/>
          <w:sz w:val="20"/>
        </w:rPr>
        <w:t xml:space="preserve"> </w:t>
      </w:r>
      <w:r>
        <w:rPr>
          <w:sz w:val="20"/>
        </w:rPr>
        <w:t>dem</w:t>
      </w:r>
      <w:r>
        <w:rPr>
          <w:spacing w:val="-8"/>
          <w:sz w:val="20"/>
        </w:rPr>
        <w:t xml:space="preserve"> </w:t>
      </w:r>
      <w:r>
        <w:rPr>
          <w:sz w:val="20"/>
        </w:rPr>
        <w:t>Verantwortlichen</w:t>
      </w:r>
      <w:r>
        <w:rPr>
          <w:spacing w:val="-7"/>
          <w:sz w:val="20"/>
        </w:rPr>
        <w:t xml:space="preserve"> </w:t>
      </w:r>
      <w:r>
        <w:rPr>
          <w:sz w:val="20"/>
        </w:rPr>
        <w:t>auf</w:t>
      </w:r>
      <w:r>
        <w:rPr>
          <w:spacing w:val="-8"/>
          <w:sz w:val="20"/>
        </w:rPr>
        <w:t xml:space="preserve"> </w:t>
      </w:r>
      <w:r>
        <w:rPr>
          <w:sz w:val="20"/>
        </w:rPr>
        <w:t>dessen</w:t>
      </w:r>
      <w:r>
        <w:rPr>
          <w:spacing w:val="-7"/>
          <w:sz w:val="20"/>
        </w:rPr>
        <w:t xml:space="preserve"> </w:t>
      </w:r>
      <w:r>
        <w:rPr>
          <w:sz w:val="20"/>
        </w:rPr>
        <w:t>Wunsch</w:t>
      </w:r>
      <w:r>
        <w:rPr>
          <w:spacing w:val="-5"/>
          <w:sz w:val="20"/>
        </w:rPr>
        <w:t xml:space="preserve"> </w:t>
      </w:r>
      <w:r>
        <w:rPr>
          <w:sz w:val="20"/>
        </w:rPr>
        <w:t>Informati- onen zur Aufnahme in das Verzeichnis zur Verfügung. Der Auftragsverarbeiter führt entspre- chend den Vorgaben des Art. 30 Abs. 2 DSGVO ein Verzeichnis zu allen Kategorien von im Auftrag des Verantwortlichen durchgeführten Tätigkeiten der</w:t>
      </w:r>
      <w:r>
        <w:rPr>
          <w:spacing w:val="-13"/>
          <w:sz w:val="20"/>
        </w:rPr>
        <w:t xml:space="preserve"> </w:t>
      </w:r>
      <w:r>
        <w:rPr>
          <w:sz w:val="20"/>
        </w:rPr>
        <w:t>Verarbeitung.</w:t>
      </w:r>
    </w:p>
    <w:p w14:paraId="383A6288" w14:textId="77777777" w:rsidR="00337E53" w:rsidRDefault="00337E53">
      <w:pPr>
        <w:spacing w:line="256" w:lineRule="auto"/>
        <w:jc w:val="both"/>
        <w:rPr>
          <w:sz w:val="20"/>
        </w:rPr>
        <w:sectPr w:rsidR="00337E53">
          <w:pgSz w:w="11910" w:h="16840"/>
          <w:pgMar w:top="1320" w:right="720" w:bottom="900" w:left="1300" w:header="726" w:footer="701" w:gutter="0"/>
          <w:cols w:space="720"/>
        </w:sectPr>
      </w:pPr>
    </w:p>
    <w:p w14:paraId="32E2D4F2" w14:textId="77777777" w:rsidR="00337E53" w:rsidRDefault="00337E53">
      <w:pPr>
        <w:pStyle w:val="Textkrper"/>
        <w:spacing w:before="3"/>
        <w:rPr>
          <w:sz w:val="22"/>
        </w:rPr>
      </w:pPr>
    </w:p>
    <w:p w14:paraId="43102413" w14:textId="77777777" w:rsidR="00337E53" w:rsidRDefault="003549C6">
      <w:pPr>
        <w:pStyle w:val="Listenabsatz"/>
        <w:numPr>
          <w:ilvl w:val="0"/>
          <w:numId w:val="8"/>
        </w:numPr>
        <w:tabs>
          <w:tab w:val="left" w:pos="611"/>
        </w:tabs>
        <w:spacing w:before="100" w:line="256" w:lineRule="auto"/>
        <w:ind w:right="382" w:firstLine="0"/>
        <w:jc w:val="both"/>
        <w:rPr>
          <w:i/>
          <w:sz w:val="20"/>
        </w:rPr>
      </w:pPr>
      <w:r>
        <w:rPr>
          <w:sz w:val="20"/>
        </w:rPr>
        <w:t>Die</w:t>
      </w:r>
      <w:r>
        <w:rPr>
          <w:spacing w:val="-23"/>
          <w:sz w:val="20"/>
        </w:rPr>
        <w:t xml:space="preserve"> </w:t>
      </w:r>
      <w:r>
        <w:rPr>
          <w:sz w:val="20"/>
        </w:rPr>
        <w:t>Verarbeitung</w:t>
      </w:r>
      <w:r>
        <w:rPr>
          <w:spacing w:val="-20"/>
          <w:sz w:val="20"/>
        </w:rPr>
        <w:t xml:space="preserve"> </w:t>
      </w:r>
      <w:r>
        <w:rPr>
          <w:sz w:val="20"/>
        </w:rPr>
        <w:t>der</w:t>
      </w:r>
      <w:r>
        <w:rPr>
          <w:spacing w:val="-19"/>
          <w:sz w:val="20"/>
        </w:rPr>
        <w:t xml:space="preserve"> </w:t>
      </w:r>
      <w:r>
        <w:rPr>
          <w:sz w:val="20"/>
        </w:rPr>
        <w:t>Daten</w:t>
      </w:r>
      <w:r>
        <w:rPr>
          <w:spacing w:val="-21"/>
          <w:sz w:val="20"/>
        </w:rPr>
        <w:t xml:space="preserve"> </w:t>
      </w:r>
      <w:r>
        <w:rPr>
          <w:sz w:val="20"/>
        </w:rPr>
        <w:t>im</w:t>
      </w:r>
      <w:r>
        <w:rPr>
          <w:spacing w:val="-20"/>
          <w:sz w:val="20"/>
        </w:rPr>
        <w:t xml:space="preserve"> </w:t>
      </w:r>
      <w:r>
        <w:rPr>
          <w:sz w:val="20"/>
        </w:rPr>
        <w:t>Auftrag</w:t>
      </w:r>
      <w:r>
        <w:rPr>
          <w:spacing w:val="-21"/>
          <w:sz w:val="20"/>
        </w:rPr>
        <w:t xml:space="preserve"> </w:t>
      </w:r>
      <w:r>
        <w:rPr>
          <w:sz w:val="20"/>
        </w:rPr>
        <w:t>des</w:t>
      </w:r>
      <w:r>
        <w:rPr>
          <w:spacing w:val="-19"/>
          <w:sz w:val="20"/>
        </w:rPr>
        <w:t xml:space="preserve"> </w:t>
      </w:r>
      <w:r>
        <w:rPr>
          <w:sz w:val="20"/>
        </w:rPr>
        <w:t>Verantwortlichen</w:t>
      </w:r>
      <w:r>
        <w:rPr>
          <w:spacing w:val="-20"/>
          <w:sz w:val="20"/>
        </w:rPr>
        <w:t xml:space="preserve"> </w:t>
      </w:r>
      <w:r>
        <w:rPr>
          <w:sz w:val="20"/>
        </w:rPr>
        <w:t>findet</w:t>
      </w:r>
      <w:r>
        <w:rPr>
          <w:spacing w:val="-23"/>
          <w:sz w:val="20"/>
        </w:rPr>
        <w:t xml:space="preserve"> </w:t>
      </w:r>
      <w:r>
        <w:rPr>
          <w:sz w:val="20"/>
        </w:rPr>
        <w:t>ausschließlich</w:t>
      </w:r>
      <w:r>
        <w:rPr>
          <w:spacing w:val="-20"/>
          <w:sz w:val="20"/>
        </w:rPr>
        <w:t xml:space="preserve"> </w:t>
      </w:r>
      <w:r>
        <w:rPr>
          <w:sz w:val="20"/>
        </w:rPr>
        <w:t>auf</w:t>
      </w:r>
      <w:r>
        <w:rPr>
          <w:spacing w:val="-21"/>
          <w:sz w:val="20"/>
        </w:rPr>
        <w:t xml:space="preserve"> </w:t>
      </w:r>
      <w:r>
        <w:rPr>
          <w:sz w:val="20"/>
        </w:rPr>
        <w:t>dem Gebiet</w:t>
      </w:r>
      <w:r>
        <w:rPr>
          <w:spacing w:val="11"/>
          <w:sz w:val="20"/>
          <w:shd w:val="clear" w:color="auto" w:fill="FFFF00"/>
        </w:rPr>
        <w:t xml:space="preserve"> </w:t>
      </w:r>
      <w:r>
        <w:rPr>
          <w:i/>
          <w:sz w:val="20"/>
          <w:shd w:val="clear" w:color="auto" w:fill="FFFF00"/>
        </w:rPr>
        <w:t>der</w:t>
      </w:r>
      <w:r>
        <w:rPr>
          <w:i/>
          <w:spacing w:val="11"/>
          <w:sz w:val="20"/>
          <w:shd w:val="clear" w:color="auto" w:fill="FFFF00"/>
        </w:rPr>
        <w:t xml:space="preserve"> </w:t>
      </w:r>
      <w:r>
        <w:rPr>
          <w:i/>
          <w:sz w:val="20"/>
          <w:shd w:val="clear" w:color="auto" w:fill="FFFF00"/>
        </w:rPr>
        <w:t>Europäischen</w:t>
      </w:r>
      <w:r>
        <w:rPr>
          <w:i/>
          <w:spacing w:val="12"/>
          <w:sz w:val="20"/>
          <w:shd w:val="clear" w:color="auto" w:fill="FFFF00"/>
        </w:rPr>
        <w:t xml:space="preserve"> </w:t>
      </w:r>
      <w:r>
        <w:rPr>
          <w:i/>
          <w:sz w:val="20"/>
          <w:shd w:val="clear" w:color="auto" w:fill="FFFF00"/>
        </w:rPr>
        <w:t>Union</w:t>
      </w:r>
      <w:r>
        <w:rPr>
          <w:i/>
          <w:spacing w:val="11"/>
          <w:sz w:val="20"/>
          <w:shd w:val="clear" w:color="auto" w:fill="FFFF00"/>
        </w:rPr>
        <w:t xml:space="preserve"> </w:t>
      </w:r>
      <w:r>
        <w:rPr>
          <w:i/>
          <w:sz w:val="20"/>
          <w:shd w:val="clear" w:color="auto" w:fill="FFFF00"/>
        </w:rPr>
        <w:t>(EU)</w:t>
      </w:r>
      <w:r>
        <w:rPr>
          <w:i/>
          <w:spacing w:val="11"/>
          <w:sz w:val="20"/>
          <w:shd w:val="clear" w:color="auto" w:fill="FFFF00"/>
        </w:rPr>
        <w:t xml:space="preserve"> </w:t>
      </w:r>
      <w:r>
        <w:rPr>
          <w:i/>
          <w:sz w:val="20"/>
          <w:shd w:val="clear" w:color="auto" w:fill="FFFF00"/>
        </w:rPr>
        <w:t>bzw.</w:t>
      </w:r>
      <w:r>
        <w:rPr>
          <w:i/>
          <w:spacing w:val="11"/>
          <w:sz w:val="20"/>
          <w:shd w:val="clear" w:color="auto" w:fill="FFFF00"/>
        </w:rPr>
        <w:t xml:space="preserve"> </w:t>
      </w:r>
      <w:r>
        <w:rPr>
          <w:i/>
          <w:sz w:val="20"/>
          <w:shd w:val="clear" w:color="auto" w:fill="FFFF00"/>
        </w:rPr>
        <w:t>des</w:t>
      </w:r>
      <w:r>
        <w:rPr>
          <w:i/>
          <w:spacing w:val="14"/>
          <w:sz w:val="20"/>
          <w:shd w:val="clear" w:color="auto" w:fill="FFFF00"/>
        </w:rPr>
        <w:t xml:space="preserve"> </w:t>
      </w:r>
      <w:r>
        <w:rPr>
          <w:i/>
          <w:sz w:val="20"/>
          <w:shd w:val="clear" w:color="auto" w:fill="FFFF00"/>
        </w:rPr>
        <w:t>Europäischen</w:t>
      </w:r>
      <w:r>
        <w:rPr>
          <w:i/>
          <w:spacing w:val="11"/>
          <w:sz w:val="20"/>
          <w:shd w:val="clear" w:color="auto" w:fill="FFFF00"/>
        </w:rPr>
        <w:t xml:space="preserve"> </w:t>
      </w:r>
      <w:r>
        <w:rPr>
          <w:i/>
          <w:sz w:val="20"/>
          <w:shd w:val="clear" w:color="auto" w:fill="FFFF00"/>
        </w:rPr>
        <w:t>Wirtschaftsraumes</w:t>
      </w:r>
      <w:r>
        <w:rPr>
          <w:i/>
          <w:spacing w:val="10"/>
          <w:sz w:val="20"/>
          <w:shd w:val="clear" w:color="auto" w:fill="FFFF00"/>
        </w:rPr>
        <w:t xml:space="preserve"> </w:t>
      </w:r>
      <w:r>
        <w:rPr>
          <w:i/>
          <w:sz w:val="20"/>
          <w:shd w:val="clear" w:color="auto" w:fill="FFFF00"/>
        </w:rPr>
        <w:t>(EWR)</w:t>
      </w:r>
      <w:r>
        <w:rPr>
          <w:i/>
          <w:spacing w:val="13"/>
          <w:sz w:val="20"/>
          <w:shd w:val="clear" w:color="auto" w:fill="FFFF00"/>
        </w:rPr>
        <w:t xml:space="preserve"> </w:t>
      </w:r>
      <w:r>
        <w:rPr>
          <w:i/>
          <w:sz w:val="20"/>
          <w:shd w:val="clear" w:color="auto" w:fill="FFFF00"/>
        </w:rPr>
        <w:t>/</w:t>
      </w:r>
      <w:r>
        <w:rPr>
          <w:i/>
          <w:spacing w:val="11"/>
          <w:sz w:val="20"/>
          <w:shd w:val="clear" w:color="auto" w:fill="FFFF00"/>
        </w:rPr>
        <w:t xml:space="preserve"> </w:t>
      </w:r>
      <w:r>
        <w:rPr>
          <w:i/>
          <w:sz w:val="20"/>
          <w:shd w:val="clear" w:color="auto" w:fill="FFFF00"/>
        </w:rPr>
        <w:t>der</w:t>
      </w:r>
    </w:p>
    <w:p w14:paraId="5D44D6C6" w14:textId="77777777" w:rsidR="00337E53" w:rsidRDefault="003549C6">
      <w:pPr>
        <w:pStyle w:val="Textkrper"/>
        <w:spacing w:line="256" w:lineRule="auto"/>
        <w:ind w:left="118" w:right="385"/>
        <w:jc w:val="both"/>
      </w:pPr>
      <w:r>
        <w:rPr>
          <w:rFonts w:ascii="Times New Roman" w:hAnsi="Times New Roman"/>
          <w:spacing w:val="-50"/>
          <w:w w:val="99"/>
          <w:shd w:val="clear" w:color="auto" w:fill="FFFF00"/>
        </w:rPr>
        <w:t xml:space="preserve"> </w:t>
      </w:r>
      <w:r>
        <w:rPr>
          <w:i/>
          <w:shd w:val="clear" w:color="auto" w:fill="FFFF00"/>
        </w:rPr>
        <w:t>Bundesrepublik Deutschland</w:t>
      </w:r>
      <w:r>
        <w:rPr>
          <w:i/>
        </w:rPr>
        <w:t xml:space="preserve"> </w:t>
      </w:r>
      <w:r>
        <w:t>statt. Jede Übermittlung von Daten durch den</w:t>
      </w:r>
      <w:r>
        <w:rPr>
          <w:spacing w:val="-43"/>
        </w:rPr>
        <w:t xml:space="preserve"> </w:t>
      </w:r>
      <w:r>
        <w:t>Auftragsverarbei- ter</w:t>
      </w:r>
      <w:r>
        <w:rPr>
          <w:spacing w:val="-12"/>
        </w:rPr>
        <w:t xml:space="preserve"> </w:t>
      </w:r>
      <w:r>
        <w:t>an</w:t>
      </w:r>
      <w:r>
        <w:rPr>
          <w:spacing w:val="-8"/>
        </w:rPr>
        <w:t xml:space="preserve"> </w:t>
      </w:r>
      <w:r>
        <w:t>ein</w:t>
      </w:r>
      <w:r>
        <w:rPr>
          <w:spacing w:val="-10"/>
        </w:rPr>
        <w:t xml:space="preserve"> </w:t>
      </w:r>
      <w:r>
        <w:t>Drittland</w:t>
      </w:r>
      <w:r>
        <w:rPr>
          <w:spacing w:val="-11"/>
        </w:rPr>
        <w:t xml:space="preserve"> </w:t>
      </w:r>
      <w:r>
        <w:t>oder</w:t>
      </w:r>
      <w:r>
        <w:rPr>
          <w:spacing w:val="-10"/>
        </w:rPr>
        <w:t xml:space="preserve"> </w:t>
      </w:r>
      <w:r>
        <w:t>eine</w:t>
      </w:r>
      <w:r>
        <w:rPr>
          <w:spacing w:val="-12"/>
        </w:rPr>
        <w:t xml:space="preserve"> </w:t>
      </w:r>
      <w:r>
        <w:t>internationale</w:t>
      </w:r>
      <w:r>
        <w:rPr>
          <w:spacing w:val="-13"/>
        </w:rPr>
        <w:t xml:space="preserve"> </w:t>
      </w:r>
      <w:r>
        <w:t>Organisation</w:t>
      </w:r>
      <w:r>
        <w:rPr>
          <w:spacing w:val="-10"/>
        </w:rPr>
        <w:t xml:space="preserve"> </w:t>
      </w:r>
      <w:r>
        <w:t>erfolgt</w:t>
      </w:r>
      <w:r>
        <w:rPr>
          <w:spacing w:val="-11"/>
        </w:rPr>
        <w:t xml:space="preserve"> </w:t>
      </w:r>
      <w:r>
        <w:t>ausschließlich</w:t>
      </w:r>
      <w:r>
        <w:rPr>
          <w:spacing w:val="-10"/>
        </w:rPr>
        <w:t xml:space="preserve"> </w:t>
      </w:r>
      <w:r>
        <w:t>auf</w:t>
      </w:r>
      <w:r>
        <w:rPr>
          <w:spacing w:val="-12"/>
        </w:rPr>
        <w:t xml:space="preserve"> </w:t>
      </w:r>
      <w:r>
        <w:t>der</w:t>
      </w:r>
      <w:r>
        <w:rPr>
          <w:spacing w:val="-12"/>
        </w:rPr>
        <w:t xml:space="preserve"> </w:t>
      </w:r>
      <w:r>
        <w:t>Grund- lage schriftlicher (oder dokumentierter elektronischer) Weisungen des Verantwortlichen oder zur</w:t>
      </w:r>
      <w:r>
        <w:rPr>
          <w:spacing w:val="-11"/>
        </w:rPr>
        <w:t xml:space="preserve"> </w:t>
      </w:r>
      <w:r>
        <w:t>Einhaltung</w:t>
      </w:r>
      <w:r>
        <w:rPr>
          <w:spacing w:val="-9"/>
        </w:rPr>
        <w:t xml:space="preserve"> </w:t>
      </w:r>
      <w:r>
        <w:t>einer</w:t>
      </w:r>
      <w:r>
        <w:rPr>
          <w:spacing w:val="-10"/>
        </w:rPr>
        <w:t xml:space="preserve"> </w:t>
      </w:r>
      <w:r>
        <w:t>speziellen</w:t>
      </w:r>
      <w:r>
        <w:rPr>
          <w:spacing w:val="-9"/>
        </w:rPr>
        <w:t xml:space="preserve"> </w:t>
      </w:r>
      <w:r>
        <w:t>Bestimmung</w:t>
      </w:r>
      <w:r>
        <w:rPr>
          <w:spacing w:val="-11"/>
        </w:rPr>
        <w:t xml:space="preserve"> </w:t>
      </w:r>
      <w:r>
        <w:t>nach</w:t>
      </w:r>
      <w:r>
        <w:rPr>
          <w:spacing w:val="-9"/>
        </w:rPr>
        <w:t xml:space="preserve"> </w:t>
      </w:r>
      <w:r>
        <w:t>dem</w:t>
      </w:r>
      <w:r>
        <w:rPr>
          <w:spacing w:val="-9"/>
        </w:rPr>
        <w:t xml:space="preserve"> </w:t>
      </w:r>
      <w:r>
        <w:t>Unionsrecht</w:t>
      </w:r>
      <w:r>
        <w:rPr>
          <w:spacing w:val="-8"/>
        </w:rPr>
        <w:t xml:space="preserve"> </w:t>
      </w:r>
      <w:r>
        <w:t>oder</w:t>
      </w:r>
      <w:r>
        <w:rPr>
          <w:spacing w:val="-9"/>
        </w:rPr>
        <w:t xml:space="preserve"> </w:t>
      </w:r>
      <w:r>
        <w:t>dem</w:t>
      </w:r>
      <w:r>
        <w:rPr>
          <w:spacing w:val="-8"/>
        </w:rPr>
        <w:t xml:space="preserve"> </w:t>
      </w:r>
      <w:r>
        <w:t>Recht</w:t>
      </w:r>
      <w:r>
        <w:rPr>
          <w:spacing w:val="-7"/>
        </w:rPr>
        <w:t xml:space="preserve"> </w:t>
      </w:r>
      <w:r>
        <w:t>eines</w:t>
      </w:r>
      <w:r>
        <w:rPr>
          <w:spacing w:val="-11"/>
        </w:rPr>
        <w:t xml:space="preserve"> </w:t>
      </w:r>
      <w:r>
        <w:t>Mit- gliedstaats, dem der Auftragsverarbeiter unterliegt, und muss mit Kapitel V der DSGVO im Einklang</w:t>
      </w:r>
      <w:r>
        <w:rPr>
          <w:spacing w:val="-23"/>
        </w:rPr>
        <w:t xml:space="preserve"> </w:t>
      </w:r>
      <w:r>
        <w:t>stehen.</w:t>
      </w:r>
      <w:r>
        <w:rPr>
          <w:spacing w:val="-21"/>
        </w:rPr>
        <w:t xml:space="preserve"> </w:t>
      </w:r>
      <w:r>
        <w:t>Die</w:t>
      </w:r>
      <w:r>
        <w:rPr>
          <w:spacing w:val="-23"/>
        </w:rPr>
        <w:t xml:space="preserve"> </w:t>
      </w:r>
      <w:r>
        <w:t>grundlegenden</w:t>
      </w:r>
      <w:r>
        <w:rPr>
          <w:spacing w:val="-22"/>
        </w:rPr>
        <w:t xml:space="preserve"> </w:t>
      </w:r>
      <w:r>
        <w:t>Voraussetzungen</w:t>
      </w:r>
      <w:r>
        <w:rPr>
          <w:spacing w:val="-23"/>
        </w:rPr>
        <w:t xml:space="preserve"> </w:t>
      </w:r>
      <w:r>
        <w:t>für</w:t>
      </w:r>
      <w:r>
        <w:rPr>
          <w:spacing w:val="-21"/>
        </w:rPr>
        <w:t xml:space="preserve"> </w:t>
      </w:r>
      <w:r>
        <w:t>die</w:t>
      </w:r>
      <w:r>
        <w:rPr>
          <w:spacing w:val="-25"/>
        </w:rPr>
        <w:t xml:space="preserve"> </w:t>
      </w:r>
      <w:r>
        <w:t>Rechtmäßigkeit</w:t>
      </w:r>
      <w:r>
        <w:rPr>
          <w:spacing w:val="-22"/>
        </w:rPr>
        <w:t xml:space="preserve"> </w:t>
      </w:r>
      <w:r>
        <w:t>der</w:t>
      </w:r>
      <w:r>
        <w:rPr>
          <w:spacing w:val="-24"/>
        </w:rPr>
        <w:t xml:space="preserve"> </w:t>
      </w:r>
      <w:r>
        <w:t>Verarbeitung bleiben</w:t>
      </w:r>
      <w:r>
        <w:rPr>
          <w:spacing w:val="-1"/>
        </w:rPr>
        <w:t xml:space="preserve"> </w:t>
      </w:r>
      <w:r>
        <w:t>unberührt.</w:t>
      </w:r>
    </w:p>
    <w:p w14:paraId="34F05D05" w14:textId="77777777" w:rsidR="00337E53" w:rsidRDefault="00337E53">
      <w:pPr>
        <w:pStyle w:val="Textkrper"/>
        <w:spacing w:before="3"/>
        <w:rPr>
          <w:sz w:val="21"/>
        </w:rPr>
      </w:pPr>
    </w:p>
    <w:p w14:paraId="042D62A9" w14:textId="77777777" w:rsidR="00337E53" w:rsidRDefault="003549C6">
      <w:pPr>
        <w:pStyle w:val="Listenabsatz"/>
        <w:numPr>
          <w:ilvl w:val="0"/>
          <w:numId w:val="8"/>
        </w:numPr>
        <w:tabs>
          <w:tab w:val="left" w:pos="616"/>
        </w:tabs>
        <w:spacing w:line="256" w:lineRule="auto"/>
        <w:ind w:right="383" w:firstLine="0"/>
        <w:jc w:val="both"/>
        <w:rPr>
          <w:sz w:val="20"/>
        </w:rPr>
      </w:pPr>
      <w:r>
        <w:rPr>
          <w:sz w:val="20"/>
        </w:rPr>
        <w:t>Der</w:t>
      </w:r>
      <w:r>
        <w:rPr>
          <w:spacing w:val="-17"/>
          <w:sz w:val="20"/>
        </w:rPr>
        <w:t xml:space="preserve"> </w:t>
      </w:r>
      <w:r>
        <w:rPr>
          <w:sz w:val="20"/>
        </w:rPr>
        <w:t>Auftragsverarbeiter</w:t>
      </w:r>
      <w:r>
        <w:rPr>
          <w:spacing w:val="-17"/>
          <w:sz w:val="20"/>
        </w:rPr>
        <w:t xml:space="preserve"> </w:t>
      </w:r>
      <w:r>
        <w:rPr>
          <w:sz w:val="20"/>
        </w:rPr>
        <w:t>gewährleistet,</w:t>
      </w:r>
      <w:r>
        <w:rPr>
          <w:spacing w:val="-16"/>
          <w:sz w:val="20"/>
        </w:rPr>
        <w:t xml:space="preserve"> </w:t>
      </w:r>
      <w:r>
        <w:rPr>
          <w:sz w:val="20"/>
        </w:rPr>
        <w:t>dass</w:t>
      </w:r>
      <w:r>
        <w:rPr>
          <w:spacing w:val="-13"/>
          <w:sz w:val="20"/>
        </w:rPr>
        <w:t xml:space="preserve"> </w:t>
      </w:r>
      <w:r>
        <w:rPr>
          <w:sz w:val="20"/>
        </w:rPr>
        <w:t>ihm</w:t>
      </w:r>
      <w:r>
        <w:rPr>
          <w:spacing w:val="-15"/>
          <w:sz w:val="20"/>
        </w:rPr>
        <w:t xml:space="preserve"> </w:t>
      </w:r>
      <w:r>
        <w:rPr>
          <w:sz w:val="20"/>
        </w:rPr>
        <w:t>unterstellte</w:t>
      </w:r>
      <w:r>
        <w:rPr>
          <w:spacing w:val="-17"/>
          <w:sz w:val="20"/>
        </w:rPr>
        <w:t xml:space="preserve"> </w:t>
      </w:r>
      <w:r>
        <w:rPr>
          <w:sz w:val="20"/>
        </w:rPr>
        <w:t>natürliche</w:t>
      </w:r>
      <w:r>
        <w:rPr>
          <w:spacing w:val="-16"/>
          <w:sz w:val="20"/>
        </w:rPr>
        <w:t xml:space="preserve"> </w:t>
      </w:r>
      <w:r>
        <w:rPr>
          <w:sz w:val="20"/>
        </w:rPr>
        <w:t>Personen,</w:t>
      </w:r>
      <w:r>
        <w:rPr>
          <w:spacing w:val="-16"/>
          <w:sz w:val="20"/>
        </w:rPr>
        <w:t xml:space="preserve"> </w:t>
      </w:r>
      <w:r>
        <w:rPr>
          <w:sz w:val="20"/>
        </w:rPr>
        <w:t>die</w:t>
      </w:r>
      <w:r>
        <w:rPr>
          <w:spacing w:val="-16"/>
          <w:sz w:val="20"/>
        </w:rPr>
        <w:t xml:space="preserve"> </w:t>
      </w:r>
      <w:r>
        <w:rPr>
          <w:sz w:val="20"/>
        </w:rPr>
        <w:t>Zu- gang</w:t>
      </w:r>
      <w:r>
        <w:rPr>
          <w:spacing w:val="-8"/>
          <w:sz w:val="20"/>
        </w:rPr>
        <w:t xml:space="preserve"> </w:t>
      </w:r>
      <w:r>
        <w:rPr>
          <w:sz w:val="20"/>
        </w:rPr>
        <w:t>zu</w:t>
      </w:r>
      <w:r>
        <w:rPr>
          <w:spacing w:val="-7"/>
          <w:sz w:val="20"/>
        </w:rPr>
        <w:t xml:space="preserve"> </w:t>
      </w:r>
      <w:r>
        <w:rPr>
          <w:sz w:val="20"/>
        </w:rPr>
        <w:t>Daten</w:t>
      </w:r>
      <w:r>
        <w:rPr>
          <w:spacing w:val="-7"/>
          <w:sz w:val="20"/>
        </w:rPr>
        <w:t xml:space="preserve"> </w:t>
      </w:r>
      <w:r>
        <w:rPr>
          <w:sz w:val="20"/>
        </w:rPr>
        <w:t>haben,</w:t>
      </w:r>
      <w:r>
        <w:rPr>
          <w:spacing w:val="-8"/>
          <w:sz w:val="20"/>
        </w:rPr>
        <w:t xml:space="preserve"> </w:t>
      </w:r>
      <w:r>
        <w:rPr>
          <w:sz w:val="20"/>
        </w:rPr>
        <w:t>diese</w:t>
      </w:r>
      <w:r>
        <w:rPr>
          <w:spacing w:val="-9"/>
          <w:sz w:val="20"/>
        </w:rPr>
        <w:t xml:space="preserve"> </w:t>
      </w:r>
      <w:r>
        <w:rPr>
          <w:sz w:val="20"/>
        </w:rPr>
        <w:t>nur</w:t>
      </w:r>
      <w:r>
        <w:rPr>
          <w:spacing w:val="-9"/>
          <w:sz w:val="20"/>
        </w:rPr>
        <w:t xml:space="preserve"> </w:t>
      </w:r>
      <w:r>
        <w:rPr>
          <w:sz w:val="20"/>
        </w:rPr>
        <w:t>auf</w:t>
      </w:r>
      <w:r>
        <w:rPr>
          <w:spacing w:val="-8"/>
          <w:sz w:val="20"/>
        </w:rPr>
        <w:t xml:space="preserve"> </w:t>
      </w:r>
      <w:r>
        <w:rPr>
          <w:sz w:val="20"/>
        </w:rPr>
        <w:t>Anweisung</w:t>
      </w:r>
      <w:r>
        <w:rPr>
          <w:spacing w:val="-9"/>
          <w:sz w:val="20"/>
        </w:rPr>
        <w:t xml:space="preserve"> </w:t>
      </w:r>
      <w:r>
        <w:rPr>
          <w:sz w:val="20"/>
        </w:rPr>
        <w:t>des</w:t>
      </w:r>
      <w:r>
        <w:rPr>
          <w:spacing w:val="-8"/>
          <w:sz w:val="20"/>
        </w:rPr>
        <w:t xml:space="preserve"> </w:t>
      </w:r>
      <w:r>
        <w:rPr>
          <w:sz w:val="20"/>
        </w:rPr>
        <w:t>Verantwortlichen</w:t>
      </w:r>
      <w:r>
        <w:rPr>
          <w:spacing w:val="-7"/>
          <w:sz w:val="20"/>
        </w:rPr>
        <w:t xml:space="preserve"> </w:t>
      </w:r>
      <w:r>
        <w:rPr>
          <w:sz w:val="20"/>
        </w:rPr>
        <w:t>verarbeiten.</w:t>
      </w:r>
      <w:r>
        <w:rPr>
          <w:spacing w:val="-8"/>
          <w:sz w:val="20"/>
        </w:rPr>
        <w:t xml:space="preserve"> </w:t>
      </w:r>
      <w:r>
        <w:rPr>
          <w:sz w:val="20"/>
        </w:rPr>
        <w:t>Eine</w:t>
      </w:r>
      <w:r>
        <w:rPr>
          <w:spacing w:val="-9"/>
          <w:sz w:val="20"/>
        </w:rPr>
        <w:t xml:space="preserve"> </w:t>
      </w:r>
      <w:r>
        <w:rPr>
          <w:spacing w:val="-3"/>
          <w:sz w:val="20"/>
        </w:rPr>
        <w:t xml:space="preserve">Verar- </w:t>
      </w:r>
      <w:r>
        <w:rPr>
          <w:sz w:val="20"/>
        </w:rPr>
        <w:t xml:space="preserve">beitung von Daten außerhalb der Betriebsräume des Auftragsverarbeiters (z.B. </w:t>
      </w:r>
      <w:r>
        <w:rPr>
          <w:spacing w:val="-3"/>
          <w:sz w:val="20"/>
        </w:rPr>
        <w:t xml:space="preserve">Telearbeit, </w:t>
      </w:r>
      <w:r>
        <w:rPr>
          <w:sz w:val="20"/>
        </w:rPr>
        <w:t>Heimarbeit,</w:t>
      </w:r>
      <w:r>
        <w:rPr>
          <w:spacing w:val="-20"/>
          <w:sz w:val="20"/>
        </w:rPr>
        <w:t xml:space="preserve"> </w:t>
      </w:r>
      <w:r>
        <w:rPr>
          <w:sz w:val="20"/>
        </w:rPr>
        <w:t>Home</w:t>
      </w:r>
      <w:r>
        <w:rPr>
          <w:spacing w:val="-17"/>
          <w:sz w:val="20"/>
        </w:rPr>
        <w:t xml:space="preserve"> </w:t>
      </w:r>
      <w:r>
        <w:rPr>
          <w:sz w:val="20"/>
        </w:rPr>
        <w:t>Office,</w:t>
      </w:r>
      <w:r>
        <w:rPr>
          <w:spacing w:val="-19"/>
          <w:sz w:val="20"/>
        </w:rPr>
        <w:t xml:space="preserve"> </w:t>
      </w:r>
      <w:r>
        <w:rPr>
          <w:sz w:val="20"/>
        </w:rPr>
        <w:t>mobiles</w:t>
      </w:r>
      <w:r>
        <w:rPr>
          <w:spacing w:val="-19"/>
          <w:sz w:val="20"/>
        </w:rPr>
        <w:t xml:space="preserve"> </w:t>
      </w:r>
      <w:r>
        <w:rPr>
          <w:sz w:val="20"/>
        </w:rPr>
        <w:t>Arbeiten)</w:t>
      </w:r>
      <w:r>
        <w:rPr>
          <w:spacing w:val="-18"/>
          <w:sz w:val="20"/>
        </w:rPr>
        <w:t xml:space="preserve"> </w:t>
      </w:r>
      <w:r>
        <w:rPr>
          <w:sz w:val="20"/>
        </w:rPr>
        <w:t>bedarf</w:t>
      </w:r>
      <w:r>
        <w:rPr>
          <w:spacing w:val="-20"/>
          <w:sz w:val="20"/>
        </w:rPr>
        <w:t xml:space="preserve"> </w:t>
      </w:r>
      <w:r>
        <w:rPr>
          <w:sz w:val="20"/>
        </w:rPr>
        <w:t>der</w:t>
      </w:r>
      <w:r>
        <w:rPr>
          <w:spacing w:val="-17"/>
          <w:sz w:val="20"/>
        </w:rPr>
        <w:t xml:space="preserve"> </w:t>
      </w:r>
      <w:r>
        <w:rPr>
          <w:sz w:val="20"/>
        </w:rPr>
        <w:t>vorherigen</w:t>
      </w:r>
      <w:r>
        <w:rPr>
          <w:spacing w:val="-18"/>
          <w:sz w:val="20"/>
        </w:rPr>
        <w:t xml:space="preserve"> </w:t>
      </w:r>
      <w:r>
        <w:rPr>
          <w:sz w:val="20"/>
        </w:rPr>
        <w:t>ausdrücklichen</w:t>
      </w:r>
      <w:r>
        <w:rPr>
          <w:spacing w:val="-18"/>
          <w:sz w:val="20"/>
        </w:rPr>
        <w:t xml:space="preserve"> </w:t>
      </w:r>
      <w:r>
        <w:rPr>
          <w:sz w:val="20"/>
        </w:rPr>
        <w:t xml:space="preserve">schriftlichen (oder dokumentierten elektronischen) Zustimmung des Verantwortlichen, die erst </w:t>
      </w:r>
      <w:r>
        <w:rPr>
          <w:spacing w:val="2"/>
          <w:sz w:val="20"/>
        </w:rPr>
        <w:t>nach</w:t>
      </w:r>
      <w:r>
        <w:rPr>
          <w:spacing w:val="-37"/>
          <w:sz w:val="20"/>
        </w:rPr>
        <w:t xml:space="preserve"> </w:t>
      </w:r>
      <w:r>
        <w:rPr>
          <w:sz w:val="20"/>
        </w:rPr>
        <w:t>Fest- legung</w:t>
      </w:r>
      <w:r>
        <w:rPr>
          <w:spacing w:val="-10"/>
          <w:sz w:val="20"/>
        </w:rPr>
        <w:t xml:space="preserve"> </w:t>
      </w:r>
      <w:r>
        <w:rPr>
          <w:sz w:val="20"/>
        </w:rPr>
        <w:t>angemessener</w:t>
      </w:r>
      <w:r>
        <w:rPr>
          <w:spacing w:val="-10"/>
          <w:sz w:val="20"/>
        </w:rPr>
        <w:t xml:space="preserve"> </w:t>
      </w:r>
      <w:r>
        <w:rPr>
          <w:sz w:val="20"/>
        </w:rPr>
        <w:t>technischer</w:t>
      </w:r>
      <w:r>
        <w:rPr>
          <w:spacing w:val="-9"/>
          <w:sz w:val="20"/>
        </w:rPr>
        <w:t xml:space="preserve"> </w:t>
      </w:r>
      <w:r>
        <w:rPr>
          <w:sz w:val="20"/>
        </w:rPr>
        <w:t>und</w:t>
      </w:r>
      <w:r>
        <w:rPr>
          <w:spacing w:val="-10"/>
          <w:sz w:val="20"/>
        </w:rPr>
        <w:t xml:space="preserve"> </w:t>
      </w:r>
      <w:r>
        <w:rPr>
          <w:sz w:val="20"/>
        </w:rPr>
        <w:t>organisatorischer</w:t>
      </w:r>
      <w:r>
        <w:rPr>
          <w:spacing w:val="-10"/>
          <w:sz w:val="20"/>
        </w:rPr>
        <w:t xml:space="preserve"> </w:t>
      </w:r>
      <w:r>
        <w:rPr>
          <w:sz w:val="20"/>
        </w:rPr>
        <w:t>Maßnahmen</w:t>
      </w:r>
      <w:r>
        <w:rPr>
          <w:spacing w:val="-8"/>
          <w:sz w:val="20"/>
        </w:rPr>
        <w:t xml:space="preserve"> </w:t>
      </w:r>
      <w:r>
        <w:rPr>
          <w:sz w:val="20"/>
        </w:rPr>
        <w:t>für</w:t>
      </w:r>
      <w:r>
        <w:rPr>
          <w:spacing w:val="-11"/>
          <w:sz w:val="20"/>
        </w:rPr>
        <w:t xml:space="preserve"> </w:t>
      </w:r>
      <w:r>
        <w:rPr>
          <w:sz w:val="20"/>
        </w:rPr>
        <w:t>die</w:t>
      </w:r>
      <w:r>
        <w:rPr>
          <w:spacing w:val="-10"/>
          <w:sz w:val="20"/>
        </w:rPr>
        <w:t xml:space="preserve"> </w:t>
      </w:r>
      <w:r>
        <w:rPr>
          <w:sz w:val="20"/>
        </w:rPr>
        <w:t>Verarbeitungssi- tuation erteilt werden</w:t>
      </w:r>
      <w:r>
        <w:rPr>
          <w:spacing w:val="-1"/>
          <w:sz w:val="20"/>
        </w:rPr>
        <w:t xml:space="preserve"> </w:t>
      </w:r>
      <w:r>
        <w:rPr>
          <w:sz w:val="20"/>
        </w:rPr>
        <w:t>kann.</w:t>
      </w:r>
    </w:p>
    <w:p w14:paraId="5C2E98B4" w14:textId="77777777" w:rsidR="00337E53" w:rsidRDefault="00337E53">
      <w:pPr>
        <w:pStyle w:val="Textkrper"/>
        <w:rPr>
          <w:sz w:val="24"/>
        </w:rPr>
      </w:pPr>
    </w:p>
    <w:p w14:paraId="02A50AC9" w14:textId="77777777" w:rsidR="00337E53" w:rsidRDefault="003549C6">
      <w:pPr>
        <w:pStyle w:val="berschrift1"/>
        <w:spacing w:before="209"/>
        <w:jc w:val="both"/>
      </w:pPr>
      <w:bookmarkStart w:id="4" w:name="_TOC_250010"/>
      <w:bookmarkEnd w:id="4"/>
      <w:r>
        <w:t>§ 4 Beachtung zwingender gesetzlicher Pflichten durch den Auftragsverarbeiter</w:t>
      </w:r>
    </w:p>
    <w:p w14:paraId="109B68E2" w14:textId="77777777" w:rsidR="00337E53" w:rsidRDefault="00337E53">
      <w:pPr>
        <w:pStyle w:val="Textkrper"/>
        <w:spacing w:before="10"/>
        <w:rPr>
          <w:b/>
          <w:sz w:val="22"/>
        </w:rPr>
      </w:pPr>
    </w:p>
    <w:p w14:paraId="351371DB" w14:textId="77777777" w:rsidR="00337E53" w:rsidRDefault="003549C6">
      <w:pPr>
        <w:pStyle w:val="Listenabsatz"/>
        <w:numPr>
          <w:ilvl w:val="0"/>
          <w:numId w:val="7"/>
        </w:numPr>
        <w:tabs>
          <w:tab w:val="left" w:pos="499"/>
        </w:tabs>
        <w:spacing w:before="1" w:line="256" w:lineRule="auto"/>
        <w:ind w:right="398" w:firstLine="0"/>
        <w:rPr>
          <w:sz w:val="20"/>
        </w:rPr>
      </w:pPr>
      <w:r>
        <w:rPr>
          <w:sz w:val="20"/>
        </w:rPr>
        <w:t>Der</w:t>
      </w:r>
      <w:r>
        <w:rPr>
          <w:spacing w:val="-5"/>
          <w:sz w:val="20"/>
        </w:rPr>
        <w:t xml:space="preserve"> </w:t>
      </w:r>
      <w:r>
        <w:rPr>
          <w:sz w:val="20"/>
        </w:rPr>
        <w:t>Auftragsverarbeiter</w:t>
      </w:r>
      <w:r>
        <w:rPr>
          <w:spacing w:val="-8"/>
          <w:sz w:val="20"/>
        </w:rPr>
        <w:t xml:space="preserve"> </w:t>
      </w:r>
      <w:r>
        <w:rPr>
          <w:sz w:val="20"/>
        </w:rPr>
        <w:t>gewährleistet,</w:t>
      </w:r>
      <w:r>
        <w:rPr>
          <w:spacing w:val="-7"/>
          <w:sz w:val="20"/>
        </w:rPr>
        <w:t xml:space="preserve"> </w:t>
      </w:r>
      <w:r>
        <w:rPr>
          <w:sz w:val="20"/>
        </w:rPr>
        <w:t>dass</w:t>
      </w:r>
      <w:r>
        <w:rPr>
          <w:spacing w:val="-4"/>
          <w:sz w:val="20"/>
        </w:rPr>
        <w:t xml:space="preserve"> </w:t>
      </w:r>
      <w:r>
        <w:rPr>
          <w:sz w:val="20"/>
        </w:rPr>
        <w:t>sich</w:t>
      </w:r>
      <w:r>
        <w:rPr>
          <w:spacing w:val="-5"/>
          <w:sz w:val="20"/>
        </w:rPr>
        <w:t xml:space="preserve"> </w:t>
      </w:r>
      <w:r>
        <w:rPr>
          <w:sz w:val="20"/>
        </w:rPr>
        <w:t>die</w:t>
      </w:r>
      <w:r>
        <w:rPr>
          <w:spacing w:val="-8"/>
          <w:sz w:val="20"/>
        </w:rPr>
        <w:t xml:space="preserve"> </w:t>
      </w:r>
      <w:r>
        <w:rPr>
          <w:sz w:val="20"/>
        </w:rPr>
        <w:t>zur</w:t>
      </w:r>
      <w:r>
        <w:rPr>
          <w:spacing w:val="-7"/>
          <w:sz w:val="20"/>
        </w:rPr>
        <w:t xml:space="preserve"> </w:t>
      </w:r>
      <w:r>
        <w:rPr>
          <w:sz w:val="20"/>
        </w:rPr>
        <w:t>Verarbeitung</w:t>
      </w:r>
      <w:r>
        <w:rPr>
          <w:spacing w:val="-6"/>
          <w:sz w:val="20"/>
        </w:rPr>
        <w:t xml:space="preserve"> </w:t>
      </w:r>
      <w:r>
        <w:rPr>
          <w:sz w:val="20"/>
        </w:rPr>
        <w:t>der</w:t>
      </w:r>
      <w:r>
        <w:rPr>
          <w:spacing w:val="-4"/>
          <w:sz w:val="20"/>
        </w:rPr>
        <w:t xml:space="preserve"> </w:t>
      </w:r>
      <w:r>
        <w:rPr>
          <w:sz w:val="20"/>
        </w:rPr>
        <w:t>Daten</w:t>
      </w:r>
      <w:r>
        <w:rPr>
          <w:spacing w:val="-6"/>
          <w:sz w:val="20"/>
        </w:rPr>
        <w:t xml:space="preserve"> </w:t>
      </w:r>
      <w:r>
        <w:rPr>
          <w:sz w:val="20"/>
        </w:rPr>
        <w:t>befugten Personen zur Vertraulichkeit verpflichtet haben oder einer angemessenen gesetzlichen</w:t>
      </w:r>
      <w:r>
        <w:rPr>
          <w:spacing w:val="-49"/>
          <w:sz w:val="20"/>
        </w:rPr>
        <w:t xml:space="preserve"> </w:t>
      </w:r>
      <w:r>
        <w:rPr>
          <w:spacing w:val="-4"/>
          <w:sz w:val="20"/>
        </w:rPr>
        <w:t>Ver-</w:t>
      </w:r>
    </w:p>
    <w:p w14:paraId="4603C18A" w14:textId="77777777" w:rsidR="00337E53" w:rsidRDefault="003549C6">
      <w:pPr>
        <w:pStyle w:val="Textkrper"/>
        <w:spacing w:line="241" w:lineRule="exact"/>
        <w:ind w:left="118"/>
      </w:pPr>
      <w:r>
        <w:t>schwiegenheitspflicht unterliegen und weist dies dem Verantwortlichen auf Wunsch nach.</w:t>
      </w:r>
    </w:p>
    <w:p w14:paraId="1924A2F4" w14:textId="77777777" w:rsidR="00337E53" w:rsidRDefault="003549C6">
      <w:pPr>
        <w:pStyle w:val="Textkrper"/>
        <w:spacing w:before="18" w:line="256" w:lineRule="auto"/>
        <w:ind w:left="118"/>
      </w:pPr>
      <w:r>
        <w:t>Dies umfasst auch die Belehrung über die in diesem Auftragsverarbeitungsverhältnis beste- hende Weisungs- und Zweckbindung.</w:t>
      </w:r>
    </w:p>
    <w:p w14:paraId="2D8C199F" w14:textId="77777777" w:rsidR="00337E53" w:rsidRDefault="00337E53">
      <w:pPr>
        <w:pStyle w:val="Textkrper"/>
        <w:spacing w:before="5"/>
        <w:rPr>
          <w:sz w:val="21"/>
        </w:rPr>
      </w:pPr>
    </w:p>
    <w:p w14:paraId="72BFBE54" w14:textId="77777777" w:rsidR="00337E53" w:rsidRDefault="003549C6">
      <w:pPr>
        <w:pStyle w:val="Listenabsatz"/>
        <w:numPr>
          <w:ilvl w:val="0"/>
          <w:numId w:val="7"/>
        </w:numPr>
        <w:tabs>
          <w:tab w:val="left" w:pos="486"/>
        </w:tabs>
        <w:spacing w:line="256" w:lineRule="auto"/>
        <w:ind w:right="382" w:firstLine="0"/>
        <w:jc w:val="both"/>
        <w:rPr>
          <w:sz w:val="20"/>
        </w:rPr>
      </w:pPr>
      <w:r>
        <w:rPr>
          <w:sz w:val="20"/>
        </w:rPr>
        <w:t>Die</w:t>
      </w:r>
      <w:r>
        <w:rPr>
          <w:spacing w:val="-19"/>
          <w:sz w:val="20"/>
        </w:rPr>
        <w:t xml:space="preserve"> </w:t>
      </w:r>
      <w:r>
        <w:rPr>
          <w:sz w:val="20"/>
        </w:rPr>
        <w:t>Vertragsparteien</w:t>
      </w:r>
      <w:r>
        <w:rPr>
          <w:spacing w:val="-18"/>
          <w:sz w:val="20"/>
        </w:rPr>
        <w:t xml:space="preserve"> </w:t>
      </w:r>
      <w:r>
        <w:rPr>
          <w:sz w:val="20"/>
        </w:rPr>
        <w:t>unterstützen</w:t>
      </w:r>
      <w:r>
        <w:rPr>
          <w:spacing w:val="-17"/>
          <w:sz w:val="20"/>
        </w:rPr>
        <w:t xml:space="preserve"> </w:t>
      </w:r>
      <w:r>
        <w:rPr>
          <w:sz w:val="20"/>
        </w:rPr>
        <w:t>sich</w:t>
      </w:r>
      <w:r>
        <w:rPr>
          <w:spacing w:val="-18"/>
          <w:sz w:val="20"/>
        </w:rPr>
        <w:t xml:space="preserve"> </w:t>
      </w:r>
      <w:r>
        <w:rPr>
          <w:sz w:val="20"/>
        </w:rPr>
        <w:t>gegenseitig</w:t>
      </w:r>
      <w:r>
        <w:rPr>
          <w:spacing w:val="-18"/>
          <w:sz w:val="20"/>
        </w:rPr>
        <w:t xml:space="preserve"> </w:t>
      </w:r>
      <w:r>
        <w:rPr>
          <w:sz w:val="20"/>
        </w:rPr>
        <w:t>beim</w:t>
      </w:r>
      <w:r>
        <w:rPr>
          <w:spacing w:val="-17"/>
          <w:sz w:val="20"/>
        </w:rPr>
        <w:t xml:space="preserve"> </w:t>
      </w:r>
      <w:r>
        <w:rPr>
          <w:sz w:val="20"/>
        </w:rPr>
        <w:t>Nachweis</w:t>
      </w:r>
      <w:r>
        <w:rPr>
          <w:spacing w:val="-19"/>
          <w:sz w:val="20"/>
        </w:rPr>
        <w:t xml:space="preserve"> </w:t>
      </w:r>
      <w:r>
        <w:rPr>
          <w:sz w:val="20"/>
        </w:rPr>
        <w:t>und</w:t>
      </w:r>
      <w:r>
        <w:rPr>
          <w:spacing w:val="-18"/>
          <w:sz w:val="20"/>
        </w:rPr>
        <w:t xml:space="preserve"> </w:t>
      </w:r>
      <w:r>
        <w:rPr>
          <w:sz w:val="20"/>
        </w:rPr>
        <w:t>der</w:t>
      </w:r>
      <w:r>
        <w:rPr>
          <w:spacing w:val="-19"/>
          <w:sz w:val="20"/>
        </w:rPr>
        <w:t xml:space="preserve"> </w:t>
      </w:r>
      <w:r>
        <w:rPr>
          <w:sz w:val="20"/>
        </w:rPr>
        <w:t>Dokumentation der</w:t>
      </w:r>
      <w:r>
        <w:rPr>
          <w:spacing w:val="-8"/>
          <w:sz w:val="20"/>
        </w:rPr>
        <w:t xml:space="preserve"> </w:t>
      </w:r>
      <w:r>
        <w:rPr>
          <w:sz w:val="20"/>
        </w:rPr>
        <w:t>ihnen</w:t>
      </w:r>
      <w:r>
        <w:rPr>
          <w:spacing w:val="-5"/>
          <w:sz w:val="20"/>
        </w:rPr>
        <w:t xml:space="preserve"> </w:t>
      </w:r>
      <w:r>
        <w:rPr>
          <w:sz w:val="20"/>
        </w:rPr>
        <w:t>obliegenden</w:t>
      </w:r>
      <w:r>
        <w:rPr>
          <w:spacing w:val="-6"/>
          <w:sz w:val="20"/>
        </w:rPr>
        <w:t xml:space="preserve"> </w:t>
      </w:r>
      <w:r>
        <w:rPr>
          <w:sz w:val="20"/>
        </w:rPr>
        <w:t>Rechenschaftspflicht</w:t>
      </w:r>
      <w:r>
        <w:rPr>
          <w:spacing w:val="-7"/>
          <w:sz w:val="20"/>
        </w:rPr>
        <w:t xml:space="preserve"> </w:t>
      </w:r>
      <w:r>
        <w:rPr>
          <w:sz w:val="20"/>
        </w:rPr>
        <w:t>im</w:t>
      </w:r>
      <w:r>
        <w:rPr>
          <w:spacing w:val="-6"/>
          <w:sz w:val="20"/>
        </w:rPr>
        <w:t xml:space="preserve"> </w:t>
      </w:r>
      <w:r>
        <w:rPr>
          <w:sz w:val="20"/>
        </w:rPr>
        <w:t>Hinblick</w:t>
      </w:r>
      <w:r>
        <w:rPr>
          <w:spacing w:val="-7"/>
          <w:sz w:val="20"/>
        </w:rPr>
        <w:t xml:space="preserve"> </w:t>
      </w:r>
      <w:r>
        <w:rPr>
          <w:sz w:val="20"/>
        </w:rPr>
        <w:t>auf</w:t>
      </w:r>
      <w:r>
        <w:rPr>
          <w:spacing w:val="-6"/>
          <w:sz w:val="20"/>
        </w:rPr>
        <w:t xml:space="preserve"> </w:t>
      </w:r>
      <w:r>
        <w:rPr>
          <w:sz w:val="20"/>
        </w:rPr>
        <w:t>die</w:t>
      </w:r>
      <w:r>
        <w:rPr>
          <w:spacing w:val="-8"/>
          <w:sz w:val="20"/>
        </w:rPr>
        <w:t xml:space="preserve"> </w:t>
      </w:r>
      <w:r>
        <w:rPr>
          <w:sz w:val="20"/>
        </w:rPr>
        <w:t>Grundsätze</w:t>
      </w:r>
      <w:r>
        <w:rPr>
          <w:spacing w:val="-7"/>
          <w:sz w:val="20"/>
        </w:rPr>
        <w:t xml:space="preserve"> </w:t>
      </w:r>
      <w:r>
        <w:rPr>
          <w:sz w:val="20"/>
        </w:rPr>
        <w:t>ordnungsgemäßer Datenverarbeitung einschließlich der Umsetzung der notwendigen technischen und organisa- torischen Maßnahmen (Art. 5 Abs. 2, Art. 24 Abs. 1 DSGVO). Der Auftragsverarbeiter stellt dem Verantwortlichen hierzu bei Bedarf entsprechende Informationen zur</w:t>
      </w:r>
      <w:r>
        <w:rPr>
          <w:spacing w:val="-17"/>
          <w:sz w:val="20"/>
        </w:rPr>
        <w:t xml:space="preserve"> </w:t>
      </w:r>
      <w:r>
        <w:rPr>
          <w:sz w:val="20"/>
        </w:rPr>
        <w:t>Verfügung.</w:t>
      </w:r>
    </w:p>
    <w:p w14:paraId="40F586FD" w14:textId="77777777" w:rsidR="00337E53" w:rsidRDefault="00337E53">
      <w:pPr>
        <w:pStyle w:val="Textkrper"/>
        <w:spacing w:before="4"/>
        <w:rPr>
          <w:sz w:val="21"/>
        </w:rPr>
      </w:pPr>
    </w:p>
    <w:p w14:paraId="26487619" w14:textId="77777777" w:rsidR="00337E53" w:rsidRDefault="003549C6">
      <w:pPr>
        <w:pStyle w:val="Listenabsatz"/>
        <w:numPr>
          <w:ilvl w:val="0"/>
          <w:numId w:val="7"/>
        </w:numPr>
        <w:tabs>
          <w:tab w:val="left" w:pos="520"/>
        </w:tabs>
        <w:spacing w:before="1" w:line="256" w:lineRule="auto"/>
        <w:ind w:right="384" w:firstLine="0"/>
        <w:jc w:val="both"/>
        <w:rPr>
          <w:sz w:val="20"/>
        </w:rPr>
      </w:pPr>
      <w:r>
        <w:rPr>
          <w:sz w:val="20"/>
        </w:rPr>
        <w:t>Sofern der Auftragsverarbeiter der gesetzlichen Pflicht zur Benennung einer bzw. eines Datenschutzbeauftragte/n</w:t>
      </w:r>
      <w:r>
        <w:rPr>
          <w:spacing w:val="-19"/>
          <w:sz w:val="20"/>
        </w:rPr>
        <w:t xml:space="preserve"> </w:t>
      </w:r>
      <w:r>
        <w:rPr>
          <w:sz w:val="20"/>
        </w:rPr>
        <w:t>unterliegt,</w:t>
      </w:r>
      <w:r>
        <w:rPr>
          <w:spacing w:val="-20"/>
          <w:sz w:val="20"/>
        </w:rPr>
        <w:t xml:space="preserve"> </w:t>
      </w:r>
      <w:r>
        <w:rPr>
          <w:sz w:val="20"/>
        </w:rPr>
        <w:t>sind</w:t>
      </w:r>
      <w:r>
        <w:rPr>
          <w:spacing w:val="-18"/>
          <w:sz w:val="20"/>
        </w:rPr>
        <w:t xml:space="preserve"> </w:t>
      </w:r>
      <w:r>
        <w:rPr>
          <w:sz w:val="20"/>
        </w:rPr>
        <w:t>die</w:t>
      </w:r>
      <w:r>
        <w:rPr>
          <w:spacing w:val="-21"/>
          <w:sz w:val="20"/>
        </w:rPr>
        <w:t xml:space="preserve"> </w:t>
      </w:r>
      <w:r>
        <w:rPr>
          <w:sz w:val="20"/>
        </w:rPr>
        <w:t>Kontaktdaten</w:t>
      </w:r>
      <w:r>
        <w:rPr>
          <w:spacing w:val="-19"/>
          <w:sz w:val="20"/>
        </w:rPr>
        <w:t xml:space="preserve"> </w:t>
      </w:r>
      <w:r>
        <w:rPr>
          <w:sz w:val="20"/>
        </w:rPr>
        <w:t>der/des</w:t>
      </w:r>
      <w:r>
        <w:rPr>
          <w:spacing w:val="-17"/>
          <w:sz w:val="20"/>
        </w:rPr>
        <w:t xml:space="preserve"> </w:t>
      </w:r>
      <w:r>
        <w:rPr>
          <w:sz w:val="20"/>
        </w:rPr>
        <w:t>Datenschutzbeauftragten dem</w:t>
      </w:r>
      <w:r>
        <w:rPr>
          <w:spacing w:val="-7"/>
          <w:sz w:val="20"/>
        </w:rPr>
        <w:t xml:space="preserve"> </w:t>
      </w:r>
      <w:r>
        <w:rPr>
          <w:sz w:val="20"/>
        </w:rPr>
        <w:t>Verantwortlichen</w:t>
      </w:r>
      <w:r>
        <w:rPr>
          <w:spacing w:val="-6"/>
          <w:sz w:val="20"/>
        </w:rPr>
        <w:t xml:space="preserve"> </w:t>
      </w:r>
      <w:r>
        <w:rPr>
          <w:sz w:val="20"/>
        </w:rPr>
        <w:t>zum</w:t>
      </w:r>
      <w:r>
        <w:rPr>
          <w:spacing w:val="-7"/>
          <w:sz w:val="20"/>
        </w:rPr>
        <w:t xml:space="preserve"> </w:t>
      </w:r>
      <w:r>
        <w:rPr>
          <w:sz w:val="20"/>
        </w:rPr>
        <w:t>Zwecke</w:t>
      </w:r>
      <w:r>
        <w:rPr>
          <w:spacing w:val="-7"/>
          <w:sz w:val="20"/>
        </w:rPr>
        <w:t xml:space="preserve"> </w:t>
      </w:r>
      <w:r>
        <w:rPr>
          <w:sz w:val="20"/>
        </w:rPr>
        <w:t>der</w:t>
      </w:r>
      <w:r>
        <w:rPr>
          <w:spacing w:val="-5"/>
          <w:sz w:val="20"/>
        </w:rPr>
        <w:t xml:space="preserve"> </w:t>
      </w:r>
      <w:r>
        <w:rPr>
          <w:sz w:val="20"/>
        </w:rPr>
        <w:t>direkten</w:t>
      </w:r>
      <w:r>
        <w:rPr>
          <w:spacing w:val="-6"/>
          <w:sz w:val="20"/>
        </w:rPr>
        <w:t xml:space="preserve"> </w:t>
      </w:r>
      <w:r>
        <w:rPr>
          <w:sz w:val="20"/>
        </w:rPr>
        <w:t>Kontaktaufnahme</w:t>
      </w:r>
      <w:r>
        <w:rPr>
          <w:spacing w:val="-8"/>
          <w:sz w:val="20"/>
        </w:rPr>
        <w:t xml:space="preserve"> </w:t>
      </w:r>
      <w:r>
        <w:rPr>
          <w:sz w:val="20"/>
        </w:rPr>
        <w:t>mitzuteilen.</w:t>
      </w:r>
      <w:r>
        <w:rPr>
          <w:spacing w:val="-7"/>
          <w:sz w:val="20"/>
        </w:rPr>
        <w:t xml:space="preserve"> </w:t>
      </w:r>
      <w:r>
        <w:rPr>
          <w:sz w:val="20"/>
        </w:rPr>
        <w:t>Unterliegt</w:t>
      </w:r>
      <w:r>
        <w:rPr>
          <w:spacing w:val="-6"/>
          <w:sz w:val="20"/>
        </w:rPr>
        <w:t xml:space="preserve"> </w:t>
      </w:r>
      <w:r>
        <w:rPr>
          <w:sz w:val="20"/>
        </w:rPr>
        <w:t>der Auftragsverarbeiter</w:t>
      </w:r>
      <w:r>
        <w:rPr>
          <w:spacing w:val="-16"/>
          <w:sz w:val="20"/>
        </w:rPr>
        <w:t xml:space="preserve"> </w:t>
      </w:r>
      <w:r>
        <w:rPr>
          <w:sz w:val="20"/>
        </w:rPr>
        <w:t>nicht</w:t>
      </w:r>
      <w:r>
        <w:rPr>
          <w:spacing w:val="-14"/>
          <w:sz w:val="20"/>
        </w:rPr>
        <w:t xml:space="preserve"> </w:t>
      </w:r>
      <w:r>
        <w:rPr>
          <w:sz w:val="20"/>
        </w:rPr>
        <w:t>der</w:t>
      </w:r>
      <w:r>
        <w:rPr>
          <w:spacing w:val="-16"/>
          <w:sz w:val="20"/>
        </w:rPr>
        <w:t xml:space="preserve"> </w:t>
      </w:r>
      <w:r>
        <w:rPr>
          <w:sz w:val="20"/>
        </w:rPr>
        <w:t>Benennungspflicht,</w:t>
      </w:r>
      <w:r>
        <w:rPr>
          <w:spacing w:val="-15"/>
          <w:sz w:val="20"/>
        </w:rPr>
        <w:t xml:space="preserve"> </w:t>
      </w:r>
      <w:r>
        <w:rPr>
          <w:sz w:val="20"/>
        </w:rPr>
        <w:t>teilt</w:t>
      </w:r>
      <w:r>
        <w:rPr>
          <w:spacing w:val="-15"/>
          <w:sz w:val="20"/>
        </w:rPr>
        <w:t xml:space="preserve"> </w:t>
      </w:r>
      <w:r>
        <w:rPr>
          <w:sz w:val="20"/>
        </w:rPr>
        <w:t>er</w:t>
      </w:r>
      <w:r>
        <w:rPr>
          <w:spacing w:val="-16"/>
          <w:sz w:val="20"/>
        </w:rPr>
        <w:t xml:space="preserve"> </w:t>
      </w:r>
      <w:r>
        <w:rPr>
          <w:sz w:val="20"/>
        </w:rPr>
        <w:t>dem</w:t>
      </w:r>
      <w:r>
        <w:rPr>
          <w:spacing w:val="-14"/>
          <w:sz w:val="20"/>
        </w:rPr>
        <w:t xml:space="preserve"> </w:t>
      </w:r>
      <w:r>
        <w:rPr>
          <w:sz w:val="20"/>
        </w:rPr>
        <w:t>Verantwortlichen</w:t>
      </w:r>
      <w:r>
        <w:rPr>
          <w:spacing w:val="-14"/>
          <w:sz w:val="20"/>
        </w:rPr>
        <w:t xml:space="preserve"> </w:t>
      </w:r>
      <w:r>
        <w:rPr>
          <w:sz w:val="20"/>
        </w:rPr>
        <w:t>die</w:t>
      </w:r>
      <w:r>
        <w:rPr>
          <w:spacing w:val="-17"/>
          <w:sz w:val="20"/>
        </w:rPr>
        <w:t xml:space="preserve"> </w:t>
      </w:r>
      <w:r>
        <w:rPr>
          <w:sz w:val="20"/>
        </w:rPr>
        <w:t>Kontaktda- ten eines Ansprechpartners für den Datenschutz</w:t>
      </w:r>
      <w:r>
        <w:rPr>
          <w:spacing w:val="-6"/>
          <w:sz w:val="20"/>
        </w:rPr>
        <w:t xml:space="preserve"> </w:t>
      </w:r>
      <w:r>
        <w:rPr>
          <w:sz w:val="20"/>
        </w:rPr>
        <w:t>mit.</w:t>
      </w:r>
    </w:p>
    <w:p w14:paraId="44E75CEC" w14:textId="77777777" w:rsidR="00337E53" w:rsidRDefault="00337E53">
      <w:pPr>
        <w:pStyle w:val="Textkrper"/>
        <w:spacing w:before="4"/>
        <w:rPr>
          <w:sz w:val="21"/>
        </w:rPr>
      </w:pPr>
    </w:p>
    <w:p w14:paraId="7AE49A47" w14:textId="77777777" w:rsidR="00337E53" w:rsidRDefault="003549C6">
      <w:pPr>
        <w:pStyle w:val="Listenabsatz"/>
        <w:numPr>
          <w:ilvl w:val="0"/>
          <w:numId w:val="7"/>
        </w:numPr>
        <w:tabs>
          <w:tab w:val="left" w:pos="493"/>
        </w:tabs>
        <w:spacing w:line="256" w:lineRule="auto"/>
        <w:ind w:right="381" w:firstLine="0"/>
        <w:jc w:val="both"/>
        <w:rPr>
          <w:sz w:val="20"/>
        </w:rPr>
      </w:pPr>
      <w:r>
        <w:rPr>
          <w:sz w:val="20"/>
        </w:rPr>
        <w:t>Der</w:t>
      </w:r>
      <w:r>
        <w:rPr>
          <w:spacing w:val="-14"/>
          <w:sz w:val="20"/>
        </w:rPr>
        <w:t xml:space="preserve"> </w:t>
      </w:r>
      <w:r>
        <w:rPr>
          <w:sz w:val="20"/>
        </w:rPr>
        <w:t>Auftragsverarbeiter</w:t>
      </w:r>
      <w:r>
        <w:rPr>
          <w:spacing w:val="-13"/>
          <w:sz w:val="20"/>
        </w:rPr>
        <w:t xml:space="preserve"> </w:t>
      </w:r>
      <w:r>
        <w:rPr>
          <w:sz w:val="20"/>
        </w:rPr>
        <w:t>informiert</w:t>
      </w:r>
      <w:r>
        <w:rPr>
          <w:spacing w:val="-11"/>
          <w:sz w:val="20"/>
        </w:rPr>
        <w:t xml:space="preserve"> </w:t>
      </w:r>
      <w:r>
        <w:rPr>
          <w:sz w:val="20"/>
        </w:rPr>
        <w:t>den</w:t>
      </w:r>
      <w:r>
        <w:rPr>
          <w:spacing w:val="-12"/>
          <w:sz w:val="20"/>
        </w:rPr>
        <w:t xml:space="preserve"> </w:t>
      </w:r>
      <w:r>
        <w:rPr>
          <w:sz w:val="20"/>
        </w:rPr>
        <w:t>Verantwortlichen</w:t>
      </w:r>
      <w:r>
        <w:rPr>
          <w:spacing w:val="-11"/>
          <w:sz w:val="20"/>
        </w:rPr>
        <w:t xml:space="preserve"> </w:t>
      </w:r>
      <w:r>
        <w:rPr>
          <w:sz w:val="20"/>
        </w:rPr>
        <w:t>unverzüglich</w:t>
      </w:r>
      <w:r>
        <w:rPr>
          <w:spacing w:val="-12"/>
          <w:sz w:val="20"/>
        </w:rPr>
        <w:t xml:space="preserve"> </w:t>
      </w:r>
      <w:r>
        <w:rPr>
          <w:sz w:val="20"/>
        </w:rPr>
        <w:t>über</w:t>
      </w:r>
      <w:r>
        <w:rPr>
          <w:spacing w:val="-11"/>
          <w:sz w:val="20"/>
        </w:rPr>
        <w:t xml:space="preserve"> </w:t>
      </w:r>
      <w:r>
        <w:rPr>
          <w:sz w:val="20"/>
        </w:rPr>
        <w:t>Kontrollen</w:t>
      </w:r>
      <w:r>
        <w:rPr>
          <w:spacing w:val="-12"/>
          <w:sz w:val="20"/>
        </w:rPr>
        <w:t xml:space="preserve"> </w:t>
      </w:r>
      <w:r>
        <w:rPr>
          <w:sz w:val="20"/>
        </w:rPr>
        <w:t>und Maßnahmen durch die Aufsichtsbehörden oder falls eine Aufsichtsbehörde im Rahmen ihrer Zuständigkeit</w:t>
      </w:r>
      <w:r>
        <w:rPr>
          <w:spacing w:val="-22"/>
          <w:sz w:val="20"/>
        </w:rPr>
        <w:t xml:space="preserve"> </w:t>
      </w:r>
      <w:r>
        <w:rPr>
          <w:sz w:val="20"/>
        </w:rPr>
        <w:t>bei</w:t>
      </w:r>
      <w:r>
        <w:rPr>
          <w:spacing w:val="-20"/>
          <w:sz w:val="20"/>
        </w:rPr>
        <w:t xml:space="preserve"> </w:t>
      </w:r>
      <w:r>
        <w:rPr>
          <w:sz w:val="20"/>
        </w:rPr>
        <w:t>dem</w:t>
      </w:r>
      <w:r>
        <w:rPr>
          <w:spacing w:val="-22"/>
          <w:sz w:val="20"/>
        </w:rPr>
        <w:t xml:space="preserve"> </w:t>
      </w:r>
      <w:r>
        <w:rPr>
          <w:sz w:val="20"/>
        </w:rPr>
        <w:t>Auftragsverarbeiter</w:t>
      </w:r>
      <w:r>
        <w:rPr>
          <w:spacing w:val="-24"/>
          <w:sz w:val="20"/>
        </w:rPr>
        <w:t xml:space="preserve"> </w:t>
      </w:r>
      <w:r>
        <w:rPr>
          <w:sz w:val="20"/>
        </w:rPr>
        <w:t>anfragt,</w:t>
      </w:r>
      <w:r>
        <w:rPr>
          <w:spacing w:val="-23"/>
          <w:sz w:val="20"/>
        </w:rPr>
        <w:t xml:space="preserve"> </w:t>
      </w:r>
      <w:r>
        <w:rPr>
          <w:sz w:val="20"/>
        </w:rPr>
        <w:t>ermittelt</w:t>
      </w:r>
      <w:r>
        <w:rPr>
          <w:spacing w:val="-21"/>
          <w:sz w:val="20"/>
        </w:rPr>
        <w:t xml:space="preserve"> </w:t>
      </w:r>
      <w:r>
        <w:rPr>
          <w:sz w:val="20"/>
        </w:rPr>
        <w:t>oder</w:t>
      </w:r>
      <w:r>
        <w:rPr>
          <w:spacing w:val="-22"/>
          <w:sz w:val="20"/>
        </w:rPr>
        <w:t xml:space="preserve"> </w:t>
      </w:r>
      <w:r>
        <w:rPr>
          <w:sz w:val="20"/>
        </w:rPr>
        <w:t>sonstige</w:t>
      </w:r>
      <w:r>
        <w:rPr>
          <w:spacing w:val="-22"/>
          <w:sz w:val="20"/>
        </w:rPr>
        <w:t xml:space="preserve"> </w:t>
      </w:r>
      <w:r>
        <w:rPr>
          <w:sz w:val="20"/>
        </w:rPr>
        <w:t>Erkundigungen</w:t>
      </w:r>
      <w:r>
        <w:rPr>
          <w:spacing w:val="-22"/>
          <w:sz w:val="20"/>
        </w:rPr>
        <w:t xml:space="preserve"> </w:t>
      </w:r>
      <w:r>
        <w:rPr>
          <w:sz w:val="20"/>
        </w:rPr>
        <w:t>ein- zieht.</w:t>
      </w:r>
    </w:p>
    <w:p w14:paraId="2EFFA01D" w14:textId="77777777" w:rsidR="00337E53" w:rsidRDefault="00337E53">
      <w:pPr>
        <w:pStyle w:val="Textkrper"/>
        <w:rPr>
          <w:sz w:val="24"/>
        </w:rPr>
      </w:pPr>
    </w:p>
    <w:p w14:paraId="1FAE3800" w14:textId="77777777" w:rsidR="00337E53" w:rsidRDefault="003549C6">
      <w:pPr>
        <w:pStyle w:val="berschrift1"/>
        <w:spacing w:before="207"/>
      </w:pPr>
      <w:bookmarkStart w:id="5" w:name="_TOC_250009"/>
      <w:bookmarkEnd w:id="5"/>
      <w:r>
        <w:t>§ 5 Technisch-organisatorische Maßnahmen und deren Kontrolle</w:t>
      </w:r>
    </w:p>
    <w:p w14:paraId="79A72C11" w14:textId="77777777" w:rsidR="00337E53" w:rsidRDefault="00337E53">
      <w:pPr>
        <w:pStyle w:val="Textkrper"/>
        <w:spacing w:before="10"/>
        <w:rPr>
          <w:b/>
          <w:sz w:val="22"/>
        </w:rPr>
      </w:pPr>
    </w:p>
    <w:p w14:paraId="1D5280BD" w14:textId="77777777" w:rsidR="00337E53" w:rsidRDefault="003549C6">
      <w:pPr>
        <w:pStyle w:val="Listenabsatz"/>
        <w:numPr>
          <w:ilvl w:val="0"/>
          <w:numId w:val="6"/>
        </w:numPr>
        <w:tabs>
          <w:tab w:val="left" w:pos="486"/>
        </w:tabs>
        <w:spacing w:line="256" w:lineRule="auto"/>
        <w:ind w:right="382" w:firstLine="0"/>
        <w:jc w:val="both"/>
        <w:rPr>
          <w:sz w:val="20"/>
        </w:rPr>
      </w:pPr>
      <w:r>
        <w:rPr>
          <w:sz w:val="20"/>
        </w:rPr>
        <w:t>Die</w:t>
      </w:r>
      <w:r>
        <w:rPr>
          <w:spacing w:val="-22"/>
          <w:sz w:val="20"/>
        </w:rPr>
        <w:t xml:space="preserve"> </w:t>
      </w:r>
      <w:r>
        <w:rPr>
          <w:sz w:val="20"/>
        </w:rPr>
        <w:t>Vertragsparteien</w:t>
      </w:r>
      <w:r>
        <w:rPr>
          <w:spacing w:val="-20"/>
          <w:sz w:val="20"/>
        </w:rPr>
        <w:t xml:space="preserve"> </w:t>
      </w:r>
      <w:r>
        <w:rPr>
          <w:sz w:val="20"/>
        </w:rPr>
        <w:t>vereinbaren</w:t>
      </w:r>
      <w:r>
        <w:rPr>
          <w:spacing w:val="-20"/>
          <w:sz w:val="20"/>
        </w:rPr>
        <w:t xml:space="preserve"> </w:t>
      </w:r>
      <w:r>
        <w:rPr>
          <w:sz w:val="20"/>
        </w:rPr>
        <w:t>die</w:t>
      </w:r>
      <w:r>
        <w:rPr>
          <w:spacing w:val="-22"/>
          <w:sz w:val="20"/>
        </w:rPr>
        <w:t xml:space="preserve"> </w:t>
      </w:r>
      <w:r>
        <w:rPr>
          <w:sz w:val="20"/>
        </w:rPr>
        <w:t>in</w:t>
      </w:r>
      <w:r>
        <w:rPr>
          <w:spacing w:val="-20"/>
          <w:sz w:val="20"/>
        </w:rPr>
        <w:t xml:space="preserve"> </w:t>
      </w:r>
      <w:r>
        <w:rPr>
          <w:sz w:val="20"/>
        </w:rPr>
        <w:t>dem</w:t>
      </w:r>
      <w:r>
        <w:rPr>
          <w:spacing w:val="-20"/>
          <w:sz w:val="20"/>
        </w:rPr>
        <w:t xml:space="preserve"> </w:t>
      </w:r>
      <w:r>
        <w:rPr>
          <w:sz w:val="20"/>
        </w:rPr>
        <w:t>Anhang</w:t>
      </w:r>
      <w:r>
        <w:rPr>
          <w:spacing w:val="-16"/>
          <w:sz w:val="20"/>
        </w:rPr>
        <w:t xml:space="preserve"> </w:t>
      </w:r>
      <w:r>
        <w:rPr>
          <w:sz w:val="20"/>
        </w:rPr>
        <w:t>„Technisch-organisatorische</w:t>
      </w:r>
      <w:r>
        <w:rPr>
          <w:spacing w:val="-22"/>
          <w:sz w:val="20"/>
        </w:rPr>
        <w:t xml:space="preserve"> </w:t>
      </w:r>
      <w:r>
        <w:rPr>
          <w:sz w:val="20"/>
        </w:rPr>
        <w:t>Maßnah- men“ zu dieser Vereinbarung niedergelegten konkreten technischen und organisatorischen Sicherheitsmaßnahmen. Der Anhang „Technisch-organisatorische Maßnahmen (TOM)“ wird Gegenstand dieser</w:t>
      </w:r>
      <w:r>
        <w:rPr>
          <w:spacing w:val="-3"/>
          <w:sz w:val="20"/>
        </w:rPr>
        <w:t xml:space="preserve"> </w:t>
      </w:r>
      <w:r>
        <w:rPr>
          <w:sz w:val="20"/>
        </w:rPr>
        <w:t>Vereinbarung.</w:t>
      </w:r>
    </w:p>
    <w:p w14:paraId="0121902E" w14:textId="77777777" w:rsidR="00337E53" w:rsidRDefault="00337E53">
      <w:pPr>
        <w:spacing w:line="256" w:lineRule="auto"/>
        <w:jc w:val="both"/>
        <w:rPr>
          <w:sz w:val="20"/>
        </w:rPr>
        <w:sectPr w:rsidR="00337E53">
          <w:pgSz w:w="11910" w:h="16840"/>
          <w:pgMar w:top="1320" w:right="720" w:bottom="900" w:left="1300" w:header="726" w:footer="701" w:gutter="0"/>
          <w:cols w:space="720"/>
        </w:sectPr>
      </w:pPr>
    </w:p>
    <w:p w14:paraId="7FA4ED0E" w14:textId="77777777" w:rsidR="00337E53" w:rsidRDefault="003549C6">
      <w:pPr>
        <w:pStyle w:val="Listenabsatz"/>
        <w:numPr>
          <w:ilvl w:val="0"/>
          <w:numId w:val="6"/>
        </w:numPr>
        <w:tabs>
          <w:tab w:val="left" w:pos="491"/>
        </w:tabs>
        <w:spacing w:before="111" w:line="256" w:lineRule="auto"/>
        <w:ind w:right="385" w:firstLine="0"/>
        <w:jc w:val="both"/>
        <w:rPr>
          <w:sz w:val="20"/>
        </w:rPr>
      </w:pPr>
      <w:r>
        <w:rPr>
          <w:sz w:val="20"/>
        </w:rPr>
        <w:lastRenderedPageBreak/>
        <w:t>Ergibt</w:t>
      </w:r>
      <w:r>
        <w:rPr>
          <w:spacing w:val="-15"/>
          <w:sz w:val="20"/>
        </w:rPr>
        <w:t xml:space="preserve"> </w:t>
      </w:r>
      <w:r>
        <w:rPr>
          <w:sz w:val="20"/>
        </w:rPr>
        <w:t>eine</w:t>
      </w:r>
      <w:r>
        <w:rPr>
          <w:spacing w:val="-16"/>
          <w:sz w:val="20"/>
        </w:rPr>
        <w:t xml:space="preserve"> </w:t>
      </w:r>
      <w:r>
        <w:rPr>
          <w:sz w:val="20"/>
        </w:rPr>
        <w:t>Prüfung</w:t>
      </w:r>
      <w:r>
        <w:rPr>
          <w:spacing w:val="-11"/>
          <w:sz w:val="20"/>
        </w:rPr>
        <w:t xml:space="preserve"> </w:t>
      </w:r>
      <w:r>
        <w:rPr>
          <w:sz w:val="20"/>
        </w:rPr>
        <w:t>des</w:t>
      </w:r>
      <w:r>
        <w:rPr>
          <w:spacing w:val="-13"/>
          <w:sz w:val="20"/>
        </w:rPr>
        <w:t xml:space="preserve"> </w:t>
      </w:r>
      <w:r>
        <w:rPr>
          <w:sz w:val="20"/>
        </w:rPr>
        <w:t>Verantwortlichen</w:t>
      </w:r>
      <w:r>
        <w:rPr>
          <w:spacing w:val="-14"/>
          <w:sz w:val="20"/>
        </w:rPr>
        <w:t xml:space="preserve"> </w:t>
      </w:r>
      <w:r>
        <w:rPr>
          <w:sz w:val="20"/>
        </w:rPr>
        <w:t>einen</w:t>
      </w:r>
      <w:r>
        <w:rPr>
          <w:spacing w:val="-13"/>
          <w:sz w:val="20"/>
        </w:rPr>
        <w:t xml:space="preserve"> </w:t>
      </w:r>
      <w:r>
        <w:rPr>
          <w:sz w:val="20"/>
        </w:rPr>
        <w:t>Anpassungsbedarf</w:t>
      </w:r>
      <w:r>
        <w:rPr>
          <w:spacing w:val="-11"/>
          <w:sz w:val="20"/>
        </w:rPr>
        <w:t xml:space="preserve"> </w:t>
      </w:r>
      <w:r>
        <w:rPr>
          <w:sz w:val="20"/>
        </w:rPr>
        <w:t>der</w:t>
      </w:r>
      <w:r>
        <w:rPr>
          <w:spacing w:val="-13"/>
          <w:sz w:val="20"/>
        </w:rPr>
        <w:t xml:space="preserve"> </w:t>
      </w:r>
      <w:r>
        <w:rPr>
          <w:sz w:val="20"/>
        </w:rPr>
        <w:t>vom</w:t>
      </w:r>
      <w:r>
        <w:rPr>
          <w:spacing w:val="-14"/>
          <w:sz w:val="20"/>
        </w:rPr>
        <w:t xml:space="preserve"> </w:t>
      </w:r>
      <w:r>
        <w:rPr>
          <w:sz w:val="20"/>
        </w:rPr>
        <w:t>Auftragsverar- beiter zu ergreifenden technisch-organisatorischen Maßnahmen gemäß Artikel 32 DSGVO, sind die Anpassungen vom Auftragsverarbeiter</w:t>
      </w:r>
      <w:r>
        <w:rPr>
          <w:spacing w:val="-3"/>
          <w:sz w:val="20"/>
        </w:rPr>
        <w:t xml:space="preserve"> </w:t>
      </w:r>
      <w:r>
        <w:rPr>
          <w:sz w:val="20"/>
        </w:rPr>
        <w:t>umzusetzen.</w:t>
      </w:r>
    </w:p>
    <w:p w14:paraId="752722B4" w14:textId="77777777" w:rsidR="00337E53" w:rsidRDefault="00337E53">
      <w:pPr>
        <w:pStyle w:val="Textkrper"/>
        <w:spacing w:before="4"/>
        <w:rPr>
          <w:sz w:val="21"/>
        </w:rPr>
      </w:pPr>
    </w:p>
    <w:p w14:paraId="796B3911" w14:textId="77777777" w:rsidR="00337E53" w:rsidRDefault="003549C6">
      <w:pPr>
        <w:pStyle w:val="Listenabsatz"/>
        <w:numPr>
          <w:ilvl w:val="0"/>
          <w:numId w:val="6"/>
        </w:numPr>
        <w:tabs>
          <w:tab w:val="left" w:pos="491"/>
        </w:tabs>
        <w:spacing w:line="256" w:lineRule="auto"/>
        <w:ind w:right="385" w:firstLine="0"/>
        <w:jc w:val="both"/>
        <w:rPr>
          <w:sz w:val="20"/>
        </w:rPr>
      </w:pPr>
      <w:r>
        <w:rPr>
          <w:spacing w:val="-3"/>
          <w:sz w:val="20"/>
        </w:rPr>
        <w:t>Technische</w:t>
      </w:r>
      <w:r>
        <w:rPr>
          <w:spacing w:val="-14"/>
          <w:sz w:val="20"/>
        </w:rPr>
        <w:t xml:space="preserve"> </w:t>
      </w:r>
      <w:r>
        <w:rPr>
          <w:sz w:val="20"/>
        </w:rPr>
        <w:t>und</w:t>
      </w:r>
      <w:r>
        <w:rPr>
          <w:spacing w:val="-11"/>
          <w:sz w:val="20"/>
        </w:rPr>
        <w:t xml:space="preserve"> </w:t>
      </w:r>
      <w:r>
        <w:rPr>
          <w:sz w:val="20"/>
        </w:rPr>
        <w:t>organisatorische</w:t>
      </w:r>
      <w:r>
        <w:rPr>
          <w:spacing w:val="-14"/>
          <w:sz w:val="20"/>
        </w:rPr>
        <w:t xml:space="preserve"> </w:t>
      </w:r>
      <w:r>
        <w:rPr>
          <w:sz w:val="20"/>
        </w:rPr>
        <w:t>Maßnahmen</w:t>
      </w:r>
      <w:r>
        <w:rPr>
          <w:spacing w:val="-10"/>
          <w:sz w:val="20"/>
        </w:rPr>
        <w:t xml:space="preserve"> </w:t>
      </w:r>
      <w:r>
        <w:rPr>
          <w:sz w:val="20"/>
        </w:rPr>
        <w:t>unterliegen</w:t>
      </w:r>
      <w:r>
        <w:rPr>
          <w:spacing w:val="-11"/>
          <w:sz w:val="20"/>
        </w:rPr>
        <w:t xml:space="preserve"> </w:t>
      </w:r>
      <w:r>
        <w:rPr>
          <w:sz w:val="20"/>
        </w:rPr>
        <w:t>dem</w:t>
      </w:r>
      <w:r>
        <w:rPr>
          <w:spacing w:val="-11"/>
          <w:sz w:val="20"/>
        </w:rPr>
        <w:t xml:space="preserve"> </w:t>
      </w:r>
      <w:r>
        <w:rPr>
          <w:sz w:val="20"/>
        </w:rPr>
        <w:t>technischen</w:t>
      </w:r>
      <w:r>
        <w:rPr>
          <w:spacing w:val="-11"/>
          <w:sz w:val="20"/>
        </w:rPr>
        <w:t xml:space="preserve"> </w:t>
      </w:r>
      <w:r>
        <w:rPr>
          <w:sz w:val="20"/>
        </w:rPr>
        <w:t>Fortschritt.</w:t>
      </w:r>
      <w:r>
        <w:rPr>
          <w:spacing w:val="-12"/>
          <w:sz w:val="20"/>
        </w:rPr>
        <w:t xml:space="preserve"> </w:t>
      </w:r>
      <w:r>
        <w:rPr>
          <w:sz w:val="20"/>
        </w:rPr>
        <w:t>In- soweit ist es dem Auftragsverarbeiter gestattet, alternative adäquate Maßnahmen umzuset- zen. Dabei darf das Sicherheitsniveau der in dem Anhang „Technisch-organisatorische Maß- nahmen</w:t>
      </w:r>
      <w:r>
        <w:rPr>
          <w:spacing w:val="-9"/>
          <w:sz w:val="20"/>
        </w:rPr>
        <w:t xml:space="preserve"> </w:t>
      </w:r>
      <w:r>
        <w:rPr>
          <w:sz w:val="20"/>
        </w:rPr>
        <w:t>(TOM)“</w:t>
      </w:r>
      <w:r>
        <w:rPr>
          <w:spacing w:val="-10"/>
          <w:sz w:val="20"/>
        </w:rPr>
        <w:t xml:space="preserve"> </w:t>
      </w:r>
      <w:r>
        <w:rPr>
          <w:sz w:val="20"/>
        </w:rPr>
        <w:t>festgelegten</w:t>
      </w:r>
      <w:r>
        <w:rPr>
          <w:spacing w:val="-9"/>
          <w:sz w:val="20"/>
        </w:rPr>
        <w:t xml:space="preserve"> </w:t>
      </w:r>
      <w:r>
        <w:rPr>
          <w:sz w:val="20"/>
        </w:rPr>
        <w:t>Maßnahmen</w:t>
      </w:r>
      <w:r>
        <w:rPr>
          <w:spacing w:val="-9"/>
          <w:sz w:val="20"/>
        </w:rPr>
        <w:t xml:space="preserve"> </w:t>
      </w:r>
      <w:r>
        <w:rPr>
          <w:sz w:val="20"/>
        </w:rPr>
        <w:t>nicht</w:t>
      </w:r>
      <w:r>
        <w:rPr>
          <w:spacing w:val="-8"/>
          <w:sz w:val="20"/>
        </w:rPr>
        <w:t xml:space="preserve"> </w:t>
      </w:r>
      <w:r>
        <w:rPr>
          <w:sz w:val="20"/>
        </w:rPr>
        <w:t>unterschritten</w:t>
      </w:r>
      <w:r>
        <w:rPr>
          <w:spacing w:val="-9"/>
          <w:sz w:val="20"/>
        </w:rPr>
        <w:t xml:space="preserve"> </w:t>
      </w:r>
      <w:r>
        <w:rPr>
          <w:sz w:val="20"/>
        </w:rPr>
        <w:t>werden.</w:t>
      </w:r>
      <w:r>
        <w:rPr>
          <w:spacing w:val="-8"/>
          <w:sz w:val="20"/>
        </w:rPr>
        <w:t xml:space="preserve"> </w:t>
      </w:r>
      <w:r>
        <w:rPr>
          <w:sz w:val="20"/>
        </w:rPr>
        <w:t>Wesentliche</w:t>
      </w:r>
      <w:r>
        <w:rPr>
          <w:spacing w:val="-10"/>
          <w:sz w:val="20"/>
        </w:rPr>
        <w:t xml:space="preserve"> </w:t>
      </w:r>
      <w:r>
        <w:rPr>
          <w:sz w:val="20"/>
        </w:rPr>
        <w:t>Änderun- gen sind zu dokumentieren.</w:t>
      </w:r>
    </w:p>
    <w:p w14:paraId="21792DC0" w14:textId="77777777" w:rsidR="00337E53" w:rsidRDefault="00337E53">
      <w:pPr>
        <w:pStyle w:val="Textkrper"/>
        <w:spacing w:before="4"/>
        <w:rPr>
          <w:sz w:val="21"/>
        </w:rPr>
      </w:pPr>
    </w:p>
    <w:p w14:paraId="40DCD9DE" w14:textId="77777777" w:rsidR="00337E53" w:rsidRDefault="003549C6">
      <w:pPr>
        <w:pStyle w:val="Listenabsatz"/>
        <w:numPr>
          <w:ilvl w:val="0"/>
          <w:numId w:val="6"/>
        </w:numPr>
        <w:tabs>
          <w:tab w:val="left" w:pos="508"/>
        </w:tabs>
        <w:spacing w:line="256" w:lineRule="auto"/>
        <w:ind w:right="391" w:firstLine="0"/>
        <w:jc w:val="both"/>
        <w:rPr>
          <w:sz w:val="20"/>
        </w:rPr>
      </w:pPr>
      <w:r>
        <w:rPr>
          <w:sz w:val="20"/>
        </w:rPr>
        <w:t>Der Auftragsverarbeiter wird dem Verantwortlichen alle erforderlichen Informationen zur Verfügung stellen, die zum Nachweis der Einhaltung der in dieser Vereinbarung getroffenen und der gesetzlichen Vorgaben erforderlich sind. Er wird insbesondere Überprüfungen/ In- spektionen, die vom Verantwortlichen oder einem von diesem beauftragten Prüfer durchge- führt werden, ermöglichen und deren Durchführung</w:t>
      </w:r>
      <w:r>
        <w:rPr>
          <w:spacing w:val="-6"/>
          <w:sz w:val="20"/>
        </w:rPr>
        <w:t xml:space="preserve"> </w:t>
      </w:r>
      <w:r>
        <w:rPr>
          <w:sz w:val="20"/>
        </w:rPr>
        <w:t>unterstützen.</w:t>
      </w:r>
    </w:p>
    <w:p w14:paraId="739EFF8C" w14:textId="77777777" w:rsidR="00337E53" w:rsidRDefault="00337E53">
      <w:pPr>
        <w:pStyle w:val="Textkrper"/>
        <w:spacing w:before="5"/>
        <w:rPr>
          <w:sz w:val="21"/>
        </w:rPr>
      </w:pPr>
    </w:p>
    <w:p w14:paraId="35BE9F43" w14:textId="77777777" w:rsidR="00337E53" w:rsidRDefault="003549C6">
      <w:pPr>
        <w:pStyle w:val="Listenabsatz"/>
        <w:numPr>
          <w:ilvl w:val="0"/>
          <w:numId w:val="6"/>
        </w:numPr>
        <w:tabs>
          <w:tab w:val="left" w:pos="486"/>
        </w:tabs>
        <w:spacing w:line="256" w:lineRule="auto"/>
        <w:ind w:right="381" w:firstLine="0"/>
        <w:jc w:val="both"/>
        <w:rPr>
          <w:sz w:val="20"/>
        </w:rPr>
      </w:pPr>
      <w:r>
        <w:rPr>
          <w:sz w:val="20"/>
        </w:rPr>
        <w:t>Die</w:t>
      </w:r>
      <w:r>
        <w:rPr>
          <w:spacing w:val="-17"/>
          <w:sz w:val="20"/>
        </w:rPr>
        <w:t xml:space="preserve"> </w:t>
      </w:r>
      <w:r>
        <w:rPr>
          <w:sz w:val="20"/>
        </w:rPr>
        <w:t>Überprüfung</w:t>
      </w:r>
      <w:r>
        <w:rPr>
          <w:spacing w:val="-15"/>
          <w:sz w:val="20"/>
        </w:rPr>
        <w:t xml:space="preserve"> </w:t>
      </w:r>
      <w:r>
        <w:rPr>
          <w:sz w:val="20"/>
        </w:rPr>
        <w:t>kann</w:t>
      </w:r>
      <w:r>
        <w:rPr>
          <w:spacing w:val="-14"/>
          <w:sz w:val="20"/>
        </w:rPr>
        <w:t xml:space="preserve"> </w:t>
      </w:r>
      <w:r>
        <w:rPr>
          <w:sz w:val="20"/>
        </w:rPr>
        <w:t>auch</w:t>
      </w:r>
      <w:r>
        <w:rPr>
          <w:spacing w:val="-16"/>
          <w:sz w:val="20"/>
        </w:rPr>
        <w:t xml:space="preserve"> </w:t>
      </w:r>
      <w:r>
        <w:rPr>
          <w:sz w:val="20"/>
        </w:rPr>
        <w:t>auf</w:t>
      </w:r>
      <w:r>
        <w:rPr>
          <w:spacing w:val="-15"/>
          <w:sz w:val="20"/>
        </w:rPr>
        <w:t xml:space="preserve"> </w:t>
      </w:r>
      <w:r>
        <w:rPr>
          <w:sz w:val="20"/>
        </w:rPr>
        <w:t>der</w:t>
      </w:r>
      <w:r>
        <w:rPr>
          <w:spacing w:val="-14"/>
          <w:sz w:val="20"/>
        </w:rPr>
        <w:t xml:space="preserve"> </w:t>
      </w:r>
      <w:r>
        <w:rPr>
          <w:sz w:val="20"/>
        </w:rPr>
        <w:t>Grundlage</w:t>
      </w:r>
      <w:r>
        <w:rPr>
          <w:spacing w:val="-16"/>
          <w:sz w:val="20"/>
        </w:rPr>
        <w:t xml:space="preserve"> </w:t>
      </w:r>
      <w:r>
        <w:rPr>
          <w:sz w:val="20"/>
        </w:rPr>
        <w:t>vorgelegter</w:t>
      </w:r>
      <w:r>
        <w:rPr>
          <w:spacing w:val="-17"/>
          <w:sz w:val="20"/>
        </w:rPr>
        <w:t xml:space="preserve"> </w:t>
      </w:r>
      <w:r>
        <w:rPr>
          <w:sz w:val="20"/>
        </w:rPr>
        <w:t>aktueller</w:t>
      </w:r>
      <w:r>
        <w:rPr>
          <w:spacing w:val="-16"/>
          <w:sz w:val="20"/>
        </w:rPr>
        <w:t xml:space="preserve"> </w:t>
      </w:r>
      <w:r>
        <w:rPr>
          <w:spacing w:val="-3"/>
          <w:sz w:val="20"/>
        </w:rPr>
        <w:t>Testate,</w:t>
      </w:r>
      <w:r>
        <w:rPr>
          <w:spacing w:val="-13"/>
          <w:sz w:val="20"/>
        </w:rPr>
        <w:t xml:space="preserve"> </w:t>
      </w:r>
      <w:r>
        <w:rPr>
          <w:sz w:val="20"/>
        </w:rPr>
        <w:t>von</w:t>
      </w:r>
      <w:r>
        <w:rPr>
          <w:spacing w:val="-14"/>
          <w:sz w:val="20"/>
        </w:rPr>
        <w:t xml:space="preserve"> </w:t>
      </w:r>
      <w:r>
        <w:rPr>
          <w:sz w:val="20"/>
        </w:rPr>
        <w:t>Berichten hinreichend qualifizierter und unabhängiger Instanzen (z.B. Wirtschaftsprüfer, unabhängige Datenschutzauditoren), durch die Einhaltung genehmigter Verhaltensregeln nach Art. 40 DSGVO, einer Zertifizierung nach Art. 42 DSGVO oder einer geeigneten Zertifizierung durch IT-Sicherheits-</w:t>
      </w:r>
      <w:r>
        <w:rPr>
          <w:spacing w:val="-12"/>
          <w:sz w:val="20"/>
        </w:rPr>
        <w:t xml:space="preserve"> </w:t>
      </w:r>
      <w:r>
        <w:rPr>
          <w:sz w:val="20"/>
        </w:rPr>
        <w:t>oder</w:t>
      </w:r>
      <w:r>
        <w:rPr>
          <w:spacing w:val="-12"/>
          <w:sz w:val="20"/>
        </w:rPr>
        <w:t xml:space="preserve"> </w:t>
      </w:r>
      <w:r>
        <w:rPr>
          <w:sz w:val="20"/>
        </w:rPr>
        <w:t>Datenschutzaudit</w:t>
      </w:r>
      <w:r>
        <w:rPr>
          <w:spacing w:val="-12"/>
          <w:sz w:val="20"/>
        </w:rPr>
        <w:t xml:space="preserve"> </w:t>
      </w:r>
      <w:r>
        <w:rPr>
          <w:sz w:val="20"/>
        </w:rPr>
        <w:t>erfolgen.</w:t>
      </w:r>
      <w:r>
        <w:rPr>
          <w:spacing w:val="-12"/>
          <w:sz w:val="20"/>
        </w:rPr>
        <w:t xml:space="preserve"> </w:t>
      </w:r>
      <w:r>
        <w:rPr>
          <w:sz w:val="20"/>
        </w:rPr>
        <w:t>Der</w:t>
      </w:r>
      <w:r>
        <w:rPr>
          <w:spacing w:val="-11"/>
          <w:sz w:val="20"/>
        </w:rPr>
        <w:t xml:space="preserve"> </w:t>
      </w:r>
      <w:r>
        <w:rPr>
          <w:sz w:val="20"/>
        </w:rPr>
        <w:t>Auftragsverarbeiter</w:t>
      </w:r>
      <w:r>
        <w:rPr>
          <w:spacing w:val="-12"/>
          <w:sz w:val="20"/>
        </w:rPr>
        <w:t xml:space="preserve"> </w:t>
      </w:r>
      <w:r>
        <w:rPr>
          <w:sz w:val="20"/>
        </w:rPr>
        <w:t>verpflichtet</w:t>
      </w:r>
      <w:r>
        <w:rPr>
          <w:spacing w:val="-12"/>
          <w:sz w:val="20"/>
        </w:rPr>
        <w:t xml:space="preserve"> </w:t>
      </w:r>
      <w:r>
        <w:rPr>
          <w:sz w:val="20"/>
        </w:rPr>
        <w:t>sich,</w:t>
      </w:r>
      <w:r>
        <w:rPr>
          <w:spacing w:val="-8"/>
          <w:sz w:val="20"/>
        </w:rPr>
        <w:t xml:space="preserve"> </w:t>
      </w:r>
      <w:r>
        <w:rPr>
          <w:sz w:val="20"/>
        </w:rPr>
        <w:t>den Verantwortlichen</w:t>
      </w:r>
      <w:r>
        <w:rPr>
          <w:spacing w:val="-11"/>
          <w:sz w:val="20"/>
        </w:rPr>
        <w:t xml:space="preserve"> </w:t>
      </w:r>
      <w:r>
        <w:rPr>
          <w:sz w:val="20"/>
        </w:rPr>
        <w:t>über</w:t>
      </w:r>
      <w:r>
        <w:rPr>
          <w:spacing w:val="-12"/>
          <w:sz w:val="20"/>
        </w:rPr>
        <w:t xml:space="preserve"> </w:t>
      </w:r>
      <w:r>
        <w:rPr>
          <w:sz w:val="20"/>
        </w:rPr>
        <w:t>den</w:t>
      </w:r>
      <w:r>
        <w:rPr>
          <w:spacing w:val="-10"/>
          <w:sz w:val="20"/>
        </w:rPr>
        <w:t xml:space="preserve"> </w:t>
      </w:r>
      <w:r>
        <w:rPr>
          <w:sz w:val="20"/>
        </w:rPr>
        <w:t>Ausschluss</w:t>
      </w:r>
      <w:r>
        <w:rPr>
          <w:spacing w:val="-12"/>
          <w:sz w:val="20"/>
        </w:rPr>
        <w:t xml:space="preserve"> </w:t>
      </w:r>
      <w:r>
        <w:rPr>
          <w:sz w:val="20"/>
        </w:rPr>
        <w:t>von</w:t>
      </w:r>
      <w:r>
        <w:rPr>
          <w:spacing w:val="-10"/>
          <w:sz w:val="20"/>
        </w:rPr>
        <w:t xml:space="preserve"> </w:t>
      </w:r>
      <w:r>
        <w:rPr>
          <w:sz w:val="20"/>
        </w:rPr>
        <w:t>genehmigten</w:t>
      </w:r>
      <w:r>
        <w:rPr>
          <w:spacing w:val="-10"/>
          <w:sz w:val="20"/>
        </w:rPr>
        <w:t xml:space="preserve"> </w:t>
      </w:r>
      <w:r>
        <w:rPr>
          <w:sz w:val="20"/>
        </w:rPr>
        <w:t>Verhaltensregeln</w:t>
      </w:r>
      <w:r>
        <w:rPr>
          <w:spacing w:val="-10"/>
          <w:sz w:val="20"/>
        </w:rPr>
        <w:t xml:space="preserve"> </w:t>
      </w:r>
      <w:r>
        <w:rPr>
          <w:sz w:val="20"/>
        </w:rPr>
        <w:t>gemäß</w:t>
      </w:r>
      <w:r>
        <w:rPr>
          <w:spacing w:val="-11"/>
          <w:sz w:val="20"/>
        </w:rPr>
        <w:t xml:space="preserve"> </w:t>
      </w:r>
      <w:r>
        <w:rPr>
          <w:sz w:val="20"/>
        </w:rPr>
        <w:t>Art.</w:t>
      </w:r>
      <w:r>
        <w:rPr>
          <w:spacing w:val="-11"/>
          <w:sz w:val="20"/>
        </w:rPr>
        <w:t xml:space="preserve"> </w:t>
      </w:r>
      <w:r>
        <w:rPr>
          <w:sz w:val="20"/>
        </w:rPr>
        <w:t>41</w:t>
      </w:r>
      <w:r>
        <w:rPr>
          <w:spacing w:val="-10"/>
          <w:sz w:val="20"/>
        </w:rPr>
        <w:t xml:space="preserve"> </w:t>
      </w:r>
      <w:r>
        <w:rPr>
          <w:sz w:val="20"/>
        </w:rPr>
        <w:t xml:space="preserve">Abs. 4 DSGVO, den Widerruf einer </w:t>
      </w:r>
      <w:r>
        <w:rPr>
          <w:sz w:val="20"/>
        </w:rPr>
        <w:t>Zertifizierung gemäß Art. 42 Abs. 7 DSGVO und jede andere Form der Aufhebung oder wesentlichen Änderung der vorgenannten Nachweise unverzüglich zu</w:t>
      </w:r>
      <w:r>
        <w:rPr>
          <w:spacing w:val="-1"/>
          <w:sz w:val="20"/>
        </w:rPr>
        <w:t xml:space="preserve"> </w:t>
      </w:r>
      <w:r>
        <w:rPr>
          <w:sz w:val="20"/>
        </w:rPr>
        <w:t>unterrichten.</w:t>
      </w:r>
    </w:p>
    <w:p w14:paraId="6CF09B7D" w14:textId="77777777" w:rsidR="00337E53" w:rsidRDefault="00337E53">
      <w:pPr>
        <w:pStyle w:val="Textkrper"/>
        <w:spacing w:before="3"/>
        <w:rPr>
          <w:sz w:val="21"/>
        </w:rPr>
      </w:pPr>
    </w:p>
    <w:p w14:paraId="6589F58E" w14:textId="77777777" w:rsidR="00337E53" w:rsidRDefault="003549C6">
      <w:pPr>
        <w:pStyle w:val="Listenabsatz"/>
        <w:numPr>
          <w:ilvl w:val="0"/>
          <w:numId w:val="6"/>
        </w:numPr>
        <w:tabs>
          <w:tab w:val="left" w:pos="512"/>
        </w:tabs>
        <w:spacing w:line="256" w:lineRule="auto"/>
        <w:ind w:right="381" w:firstLine="0"/>
        <w:jc w:val="both"/>
        <w:rPr>
          <w:sz w:val="20"/>
        </w:rPr>
      </w:pPr>
      <w:r>
        <w:rPr>
          <w:sz w:val="20"/>
        </w:rPr>
        <w:t>Die Überprüfung kann auch durch eine Inspektion vor Ort erfolgen. Der Verantwortliche kann sich hierzu in den Betriebsstätten des Auftragsverarbeiters zu den üblichen Geschäfts- zeiten</w:t>
      </w:r>
      <w:r>
        <w:rPr>
          <w:spacing w:val="-12"/>
          <w:sz w:val="20"/>
        </w:rPr>
        <w:t xml:space="preserve"> </w:t>
      </w:r>
      <w:r>
        <w:rPr>
          <w:sz w:val="20"/>
        </w:rPr>
        <w:t>ohne</w:t>
      </w:r>
      <w:r>
        <w:rPr>
          <w:spacing w:val="-14"/>
          <w:sz w:val="20"/>
        </w:rPr>
        <w:t xml:space="preserve"> </w:t>
      </w:r>
      <w:r>
        <w:rPr>
          <w:sz w:val="20"/>
        </w:rPr>
        <w:t>Störung</w:t>
      </w:r>
      <w:r>
        <w:rPr>
          <w:spacing w:val="-12"/>
          <w:sz w:val="20"/>
        </w:rPr>
        <w:t xml:space="preserve"> </w:t>
      </w:r>
      <w:r>
        <w:rPr>
          <w:sz w:val="20"/>
        </w:rPr>
        <w:t>des</w:t>
      </w:r>
      <w:r>
        <w:rPr>
          <w:spacing w:val="-11"/>
          <w:sz w:val="20"/>
        </w:rPr>
        <w:t xml:space="preserve"> </w:t>
      </w:r>
      <w:r>
        <w:rPr>
          <w:sz w:val="20"/>
        </w:rPr>
        <w:t>Betriebsablaufs</w:t>
      </w:r>
      <w:r>
        <w:rPr>
          <w:spacing w:val="-14"/>
          <w:sz w:val="20"/>
        </w:rPr>
        <w:t xml:space="preserve"> </w:t>
      </w:r>
      <w:r>
        <w:rPr>
          <w:sz w:val="20"/>
        </w:rPr>
        <w:t>von</w:t>
      </w:r>
      <w:r>
        <w:rPr>
          <w:spacing w:val="-12"/>
          <w:sz w:val="20"/>
        </w:rPr>
        <w:t xml:space="preserve"> </w:t>
      </w:r>
      <w:r>
        <w:rPr>
          <w:sz w:val="20"/>
        </w:rPr>
        <w:t>der</w:t>
      </w:r>
      <w:r>
        <w:rPr>
          <w:spacing w:val="-7"/>
          <w:sz w:val="20"/>
        </w:rPr>
        <w:t xml:space="preserve"> </w:t>
      </w:r>
      <w:r>
        <w:rPr>
          <w:sz w:val="20"/>
        </w:rPr>
        <w:t>Angemessenheit</w:t>
      </w:r>
      <w:r>
        <w:rPr>
          <w:spacing w:val="-12"/>
          <w:sz w:val="20"/>
        </w:rPr>
        <w:t xml:space="preserve"> </w:t>
      </w:r>
      <w:r>
        <w:rPr>
          <w:sz w:val="20"/>
        </w:rPr>
        <w:t>der</w:t>
      </w:r>
      <w:r>
        <w:rPr>
          <w:spacing w:val="-12"/>
          <w:sz w:val="20"/>
        </w:rPr>
        <w:t xml:space="preserve"> </w:t>
      </w:r>
      <w:r>
        <w:rPr>
          <w:sz w:val="20"/>
        </w:rPr>
        <w:t>Maßnahmen</w:t>
      </w:r>
      <w:r>
        <w:rPr>
          <w:spacing w:val="-12"/>
          <w:sz w:val="20"/>
        </w:rPr>
        <w:t xml:space="preserve"> </w:t>
      </w:r>
      <w:r>
        <w:rPr>
          <w:sz w:val="20"/>
        </w:rPr>
        <w:t>zur</w:t>
      </w:r>
      <w:r>
        <w:rPr>
          <w:spacing w:val="-12"/>
          <w:sz w:val="20"/>
        </w:rPr>
        <w:t xml:space="preserve"> </w:t>
      </w:r>
      <w:r>
        <w:rPr>
          <w:sz w:val="20"/>
        </w:rPr>
        <w:t>Einhal- tung</w:t>
      </w:r>
      <w:r>
        <w:rPr>
          <w:spacing w:val="-18"/>
          <w:sz w:val="20"/>
        </w:rPr>
        <w:t xml:space="preserve"> </w:t>
      </w:r>
      <w:r>
        <w:rPr>
          <w:sz w:val="20"/>
        </w:rPr>
        <w:t>der</w:t>
      </w:r>
      <w:r>
        <w:rPr>
          <w:spacing w:val="-18"/>
          <w:sz w:val="20"/>
        </w:rPr>
        <w:t xml:space="preserve"> </w:t>
      </w:r>
      <w:r>
        <w:rPr>
          <w:sz w:val="20"/>
        </w:rPr>
        <w:t>gesetzlichen</w:t>
      </w:r>
      <w:r>
        <w:rPr>
          <w:spacing w:val="-16"/>
          <w:sz w:val="20"/>
        </w:rPr>
        <w:t xml:space="preserve"> </w:t>
      </w:r>
      <w:r>
        <w:rPr>
          <w:sz w:val="20"/>
        </w:rPr>
        <w:t>Vorgaben</w:t>
      </w:r>
      <w:r>
        <w:rPr>
          <w:spacing w:val="-15"/>
          <w:sz w:val="20"/>
        </w:rPr>
        <w:t xml:space="preserve"> </w:t>
      </w:r>
      <w:r>
        <w:rPr>
          <w:sz w:val="20"/>
        </w:rPr>
        <w:t>oder</w:t>
      </w:r>
      <w:r>
        <w:rPr>
          <w:spacing w:val="-18"/>
          <w:sz w:val="20"/>
        </w:rPr>
        <w:t xml:space="preserve"> </w:t>
      </w:r>
      <w:r>
        <w:rPr>
          <w:sz w:val="20"/>
        </w:rPr>
        <w:t>der</w:t>
      </w:r>
      <w:r>
        <w:rPr>
          <w:spacing w:val="-18"/>
          <w:sz w:val="20"/>
        </w:rPr>
        <w:t xml:space="preserve"> </w:t>
      </w:r>
      <w:r>
        <w:rPr>
          <w:sz w:val="20"/>
        </w:rPr>
        <w:t>zur</w:t>
      </w:r>
      <w:r>
        <w:rPr>
          <w:spacing w:val="-16"/>
          <w:sz w:val="20"/>
        </w:rPr>
        <w:t xml:space="preserve"> </w:t>
      </w:r>
      <w:r>
        <w:rPr>
          <w:sz w:val="20"/>
        </w:rPr>
        <w:t>Durchführung</w:t>
      </w:r>
      <w:r>
        <w:rPr>
          <w:spacing w:val="-18"/>
          <w:sz w:val="20"/>
        </w:rPr>
        <w:t xml:space="preserve"> </w:t>
      </w:r>
      <w:r>
        <w:rPr>
          <w:sz w:val="20"/>
        </w:rPr>
        <w:t>dieser</w:t>
      </w:r>
      <w:r>
        <w:rPr>
          <w:spacing w:val="-16"/>
          <w:sz w:val="20"/>
        </w:rPr>
        <w:t xml:space="preserve"> </w:t>
      </w:r>
      <w:r>
        <w:rPr>
          <w:sz w:val="20"/>
        </w:rPr>
        <w:t>Vereinbarung</w:t>
      </w:r>
      <w:r>
        <w:rPr>
          <w:spacing w:val="-17"/>
          <w:sz w:val="20"/>
        </w:rPr>
        <w:t xml:space="preserve"> </w:t>
      </w:r>
      <w:r>
        <w:rPr>
          <w:sz w:val="20"/>
        </w:rPr>
        <w:t>erforderlichen technischen und organisatorischen Erfordernisse</w:t>
      </w:r>
      <w:r>
        <w:rPr>
          <w:spacing w:val="-1"/>
          <w:sz w:val="20"/>
        </w:rPr>
        <w:t xml:space="preserve"> </w:t>
      </w:r>
      <w:r>
        <w:rPr>
          <w:sz w:val="20"/>
        </w:rPr>
        <w:t>überzeugen.</w:t>
      </w:r>
    </w:p>
    <w:p w14:paraId="789E3F32" w14:textId="77777777" w:rsidR="00337E53" w:rsidRDefault="00337E53">
      <w:pPr>
        <w:pStyle w:val="Textkrper"/>
        <w:spacing w:before="5"/>
        <w:rPr>
          <w:sz w:val="21"/>
        </w:rPr>
      </w:pPr>
    </w:p>
    <w:p w14:paraId="69EB4F9B" w14:textId="77777777" w:rsidR="00337E53" w:rsidRDefault="003549C6">
      <w:pPr>
        <w:pStyle w:val="Listenabsatz"/>
        <w:numPr>
          <w:ilvl w:val="0"/>
          <w:numId w:val="6"/>
        </w:numPr>
        <w:tabs>
          <w:tab w:val="left" w:pos="493"/>
        </w:tabs>
        <w:spacing w:line="256" w:lineRule="auto"/>
        <w:ind w:right="383" w:firstLine="0"/>
        <w:jc w:val="both"/>
        <w:rPr>
          <w:sz w:val="20"/>
        </w:rPr>
      </w:pPr>
      <w:r>
        <w:rPr>
          <w:sz w:val="20"/>
        </w:rPr>
        <w:t>Der</w:t>
      </w:r>
      <w:r>
        <w:rPr>
          <w:spacing w:val="-11"/>
          <w:sz w:val="20"/>
        </w:rPr>
        <w:t xml:space="preserve"> </w:t>
      </w:r>
      <w:r>
        <w:rPr>
          <w:sz w:val="20"/>
        </w:rPr>
        <w:t>Auftragsverarbeiter</w:t>
      </w:r>
      <w:r>
        <w:rPr>
          <w:spacing w:val="-12"/>
          <w:sz w:val="20"/>
        </w:rPr>
        <w:t xml:space="preserve"> </w:t>
      </w:r>
      <w:r>
        <w:rPr>
          <w:sz w:val="20"/>
        </w:rPr>
        <w:t>stellt</w:t>
      </w:r>
      <w:r>
        <w:rPr>
          <w:spacing w:val="-10"/>
          <w:sz w:val="20"/>
        </w:rPr>
        <w:t xml:space="preserve"> </w:t>
      </w:r>
      <w:r>
        <w:rPr>
          <w:sz w:val="20"/>
        </w:rPr>
        <w:t>dem</w:t>
      </w:r>
      <w:r>
        <w:rPr>
          <w:spacing w:val="-10"/>
          <w:sz w:val="20"/>
        </w:rPr>
        <w:t xml:space="preserve"> </w:t>
      </w:r>
      <w:r>
        <w:rPr>
          <w:sz w:val="20"/>
        </w:rPr>
        <w:t>Verantwortlichen</w:t>
      </w:r>
      <w:r>
        <w:rPr>
          <w:spacing w:val="-11"/>
          <w:sz w:val="20"/>
        </w:rPr>
        <w:t xml:space="preserve"> </w:t>
      </w:r>
      <w:r>
        <w:rPr>
          <w:sz w:val="20"/>
        </w:rPr>
        <w:t>darüber</w:t>
      </w:r>
      <w:r>
        <w:rPr>
          <w:spacing w:val="-12"/>
          <w:sz w:val="20"/>
        </w:rPr>
        <w:t xml:space="preserve"> </w:t>
      </w:r>
      <w:r>
        <w:rPr>
          <w:sz w:val="20"/>
        </w:rPr>
        <w:t>hinaus</w:t>
      </w:r>
      <w:r>
        <w:rPr>
          <w:spacing w:val="-12"/>
          <w:sz w:val="20"/>
        </w:rPr>
        <w:t xml:space="preserve"> </w:t>
      </w:r>
      <w:r>
        <w:rPr>
          <w:sz w:val="20"/>
        </w:rPr>
        <w:t>alle</w:t>
      </w:r>
      <w:r>
        <w:rPr>
          <w:spacing w:val="-12"/>
          <w:sz w:val="20"/>
        </w:rPr>
        <w:t xml:space="preserve"> </w:t>
      </w:r>
      <w:r>
        <w:rPr>
          <w:sz w:val="20"/>
        </w:rPr>
        <w:t>erforderlichen</w:t>
      </w:r>
      <w:r>
        <w:rPr>
          <w:spacing w:val="-10"/>
          <w:sz w:val="20"/>
        </w:rPr>
        <w:t xml:space="preserve"> </w:t>
      </w:r>
      <w:r>
        <w:rPr>
          <w:sz w:val="20"/>
        </w:rPr>
        <w:t>In- formationen</w:t>
      </w:r>
      <w:r>
        <w:rPr>
          <w:spacing w:val="-15"/>
          <w:sz w:val="20"/>
        </w:rPr>
        <w:t xml:space="preserve"> </w:t>
      </w:r>
      <w:r>
        <w:rPr>
          <w:sz w:val="20"/>
        </w:rPr>
        <w:t>zur</w:t>
      </w:r>
      <w:r>
        <w:rPr>
          <w:spacing w:val="-16"/>
          <w:sz w:val="20"/>
        </w:rPr>
        <w:t xml:space="preserve"> </w:t>
      </w:r>
      <w:r>
        <w:rPr>
          <w:sz w:val="20"/>
        </w:rPr>
        <w:t>Verfügung,</w:t>
      </w:r>
      <w:r>
        <w:rPr>
          <w:spacing w:val="-16"/>
          <w:sz w:val="20"/>
        </w:rPr>
        <w:t xml:space="preserve"> </w:t>
      </w:r>
      <w:r>
        <w:rPr>
          <w:sz w:val="20"/>
        </w:rPr>
        <w:t>die</w:t>
      </w:r>
      <w:r>
        <w:rPr>
          <w:spacing w:val="-16"/>
          <w:sz w:val="20"/>
        </w:rPr>
        <w:t xml:space="preserve"> </w:t>
      </w:r>
      <w:r>
        <w:rPr>
          <w:sz w:val="20"/>
        </w:rPr>
        <w:t>er</w:t>
      </w:r>
      <w:r>
        <w:rPr>
          <w:spacing w:val="-15"/>
          <w:sz w:val="20"/>
        </w:rPr>
        <w:t xml:space="preserve"> </w:t>
      </w:r>
      <w:r>
        <w:rPr>
          <w:sz w:val="20"/>
        </w:rPr>
        <w:t>für</w:t>
      </w:r>
      <w:r>
        <w:rPr>
          <w:spacing w:val="-15"/>
          <w:sz w:val="20"/>
        </w:rPr>
        <w:t xml:space="preserve"> </w:t>
      </w:r>
      <w:r>
        <w:rPr>
          <w:sz w:val="20"/>
        </w:rPr>
        <w:t>die</w:t>
      </w:r>
      <w:r>
        <w:rPr>
          <w:spacing w:val="-16"/>
          <w:sz w:val="20"/>
        </w:rPr>
        <w:t xml:space="preserve"> </w:t>
      </w:r>
      <w:r>
        <w:rPr>
          <w:sz w:val="20"/>
        </w:rPr>
        <w:t>Prüfungen</w:t>
      </w:r>
      <w:r>
        <w:rPr>
          <w:spacing w:val="-15"/>
          <w:sz w:val="20"/>
        </w:rPr>
        <w:t xml:space="preserve"> </w:t>
      </w:r>
      <w:r>
        <w:rPr>
          <w:sz w:val="20"/>
        </w:rPr>
        <w:t>nach</w:t>
      </w:r>
      <w:r>
        <w:rPr>
          <w:spacing w:val="-15"/>
          <w:sz w:val="20"/>
        </w:rPr>
        <w:t xml:space="preserve"> </w:t>
      </w:r>
      <w:r>
        <w:rPr>
          <w:sz w:val="20"/>
        </w:rPr>
        <w:t>Absatz</w:t>
      </w:r>
      <w:r>
        <w:rPr>
          <w:spacing w:val="-14"/>
          <w:sz w:val="20"/>
        </w:rPr>
        <w:t xml:space="preserve"> </w:t>
      </w:r>
      <w:r>
        <w:rPr>
          <w:sz w:val="20"/>
        </w:rPr>
        <w:t>4</w:t>
      </w:r>
      <w:r>
        <w:rPr>
          <w:spacing w:val="-12"/>
          <w:sz w:val="20"/>
        </w:rPr>
        <w:t xml:space="preserve"> </w:t>
      </w:r>
      <w:r>
        <w:rPr>
          <w:sz w:val="20"/>
        </w:rPr>
        <w:t>sowie</w:t>
      </w:r>
      <w:r>
        <w:rPr>
          <w:spacing w:val="-15"/>
          <w:sz w:val="20"/>
        </w:rPr>
        <w:t xml:space="preserve"> </w:t>
      </w:r>
      <w:r>
        <w:rPr>
          <w:sz w:val="20"/>
        </w:rPr>
        <w:t>für</w:t>
      </w:r>
      <w:r>
        <w:rPr>
          <w:spacing w:val="-13"/>
          <w:sz w:val="20"/>
        </w:rPr>
        <w:t xml:space="preserve"> </w:t>
      </w:r>
      <w:r>
        <w:rPr>
          <w:sz w:val="20"/>
        </w:rPr>
        <w:t>eine</w:t>
      </w:r>
      <w:r>
        <w:rPr>
          <w:spacing w:val="-16"/>
          <w:sz w:val="20"/>
        </w:rPr>
        <w:t xml:space="preserve"> </w:t>
      </w:r>
      <w:r>
        <w:rPr>
          <w:sz w:val="20"/>
        </w:rPr>
        <w:t>Abschätzung der</w:t>
      </w:r>
      <w:r>
        <w:rPr>
          <w:spacing w:val="-13"/>
          <w:sz w:val="20"/>
        </w:rPr>
        <w:t xml:space="preserve"> </w:t>
      </w:r>
      <w:r>
        <w:rPr>
          <w:sz w:val="20"/>
        </w:rPr>
        <w:t>Folgen</w:t>
      </w:r>
      <w:r>
        <w:rPr>
          <w:spacing w:val="-11"/>
          <w:sz w:val="20"/>
        </w:rPr>
        <w:t xml:space="preserve"> </w:t>
      </w:r>
      <w:r>
        <w:rPr>
          <w:sz w:val="20"/>
        </w:rPr>
        <w:t>der</w:t>
      </w:r>
      <w:r>
        <w:rPr>
          <w:spacing w:val="-12"/>
          <w:sz w:val="20"/>
        </w:rPr>
        <w:t xml:space="preserve"> </w:t>
      </w:r>
      <w:r>
        <w:rPr>
          <w:sz w:val="20"/>
        </w:rPr>
        <w:t>vorgesehenen</w:t>
      </w:r>
      <w:r>
        <w:rPr>
          <w:spacing w:val="-11"/>
          <w:sz w:val="20"/>
        </w:rPr>
        <w:t xml:space="preserve"> </w:t>
      </w:r>
      <w:r>
        <w:rPr>
          <w:sz w:val="20"/>
        </w:rPr>
        <w:t>Verarbeitungsvorgänge</w:t>
      </w:r>
      <w:r>
        <w:rPr>
          <w:spacing w:val="-12"/>
          <w:sz w:val="20"/>
        </w:rPr>
        <w:t xml:space="preserve"> </w:t>
      </w:r>
      <w:r>
        <w:rPr>
          <w:sz w:val="20"/>
        </w:rPr>
        <w:t>für</w:t>
      </w:r>
      <w:r>
        <w:rPr>
          <w:spacing w:val="-12"/>
          <w:sz w:val="20"/>
        </w:rPr>
        <w:t xml:space="preserve"> </w:t>
      </w:r>
      <w:r>
        <w:rPr>
          <w:sz w:val="20"/>
        </w:rPr>
        <w:t>den</w:t>
      </w:r>
      <w:r>
        <w:rPr>
          <w:spacing w:val="-11"/>
          <w:sz w:val="20"/>
        </w:rPr>
        <w:t xml:space="preserve"> </w:t>
      </w:r>
      <w:r>
        <w:rPr>
          <w:sz w:val="20"/>
        </w:rPr>
        <w:t>Schutz</w:t>
      </w:r>
      <w:r>
        <w:rPr>
          <w:spacing w:val="-10"/>
          <w:sz w:val="20"/>
        </w:rPr>
        <w:t xml:space="preserve"> </w:t>
      </w:r>
      <w:r>
        <w:rPr>
          <w:sz w:val="20"/>
        </w:rPr>
        <w:t>der</w:t>
      </w:r>
      <w:r>
        <w:rPr>
          <w:spacing w:val="-11"/>
          <w:sz w:val="20"/>
        </w:rPr>
        <w:t xml:space="preserve"> </w:t>
      </w:r>
      <w:r>
        <w:rPr>
          <w:sz w:val="20"/>
        </w:rPr>
        <w:t>Daten</w:t>
      </w:r>
      <w:r>
        <w:rPr>
          <w:spacing w:val="-11"/>
          <w:sz w:val="20"/>
        </w:rPr>
        <w:t xml:space="preserve"> </w:t>
      </w:r>
      <w:r>
        <w:rPr>
          <w:sz w:val="20"/>
        </w:rPr>
        <w:t>(Datenschutz- Folgenabschätzung i.S.d. Art. 35 DSGVO)</w:t>
      </w:r>
      <w:r>
        <w:rPr>
          <w:spacing w:val="-7"/>
          <w:sz w:val="20"/>
        </w:rPr>
        <w:t xml:space="preserve"> </w:t>
      </w:r>
      <w:r>
        <w:rPr>
          <w:sz w:val="20"/>
        </w:rPr>
        <w:t>benötigt.</w:t>
      </w:r>
    </w:p>
    <w:p w14:paraId="0359E3A0" w14:textId="77777777" w:rsidR="00337E53" w:rsidRDefault="00337E53">
      <w:pPr>
        <w:pStyle w:val="Textkrper"/>
        <w:spacing w:before="5"/>
        <w:rPr>
          <w:sz w:val="21"/>
        </w:rPr>
      </w:pPr>
    </w:p>
    <w:p w14:paraId="2A7E1D56" w14:textId="77777777" w:rsidR="00337E53" w:rsidRDefault="003549C6">
      <w:pPr>
        <w:pStyle w:val="Listenabsatz"/>
        <w:numPr>
          <w:ilvl w:val="0"/>
          <w:numId w:val="6"/>
        </w:numPr>
        <w:tabs>
          <w:tab w:val="left" w:pos="520"/>
        </w:tabs>
        <w:spacing w:line="256" w:lineRule="auto"/>
        <w:ind w:right="388" w:firstLine="0"/>
        <w:jc w:val="both"/>
        <w:rPr>
          <w:sz w:val="20"/>
        </w:rPr>
      </w:pPr>
      <w:r>
        <w:rPr>
          <w:sz w:val="20"/>
        </w:rPr>
        <w:t>Der Auftragsverarbeiter hat im Benehmen mit dem Verantwortlichen alle erforderlichen Maßnahmen</w:t>
      </w:r>
      <w:r>
        <w:rPr>
          <w:spacing w:val="-19"/>
          <w:sz w:val="20"/>
        </w:rPr>
        <w:t xml:space="preserve"> </w:t>
      </w:r>
      <w:r>
        <w:rPr>
          <w:sz w:val="20"/>
        </w:rPr>
        <w:t>zur</w:t>
      </w:r>
      <w:r>
        <w:rPr>
          <w:spacing w:val="-19"/>
          <w:sz w:val="20"/>
        </w:rPr>
        <w:t xml:space="preserve"> </w:t>
      </w:r>
      <w:r>
        <w:rPr>
          <w:sz w:val="20"/>
        </w:rPr>
        <w:t>Sicherung</w:t>
      </w:r>
      <w:r>
        <w:rPr>
          <w:spacing w:val="-18"/>
          <w:sz w:val="20"/>
        </w:rPr>
        <w:t xml:space="preserve"> </w:t>
      </w:r>
      <w:r>
        <w:rPr>
          <w:sz w:val="20"/>
        </w:rPr>
        <w:t>der</w:t>
      </w:r>
      <w:r>
        <w:rPr>
          <w:spacing w:val="-19"/>
          <w:sz w:val="20"/>
        </w:rPr>
        <w:t xml:space="preserve"> </w:t>
      </w:r>
      <w:r>
        <w:rPr>
          <w:sz w:val="20"/>
        </w:rPr>
        <w:t>Daten</w:t>
      </w:r>
      <w:r>
        <w:rPr>
          <w:spacing w:val="-19"/>
          <w:sz w:val="20"/>
        </w:rPr>
        <w:t xml:space="preserve"> </w:t>
      </w:r>
      <w:r>
        <w:rPr>
          <w:sz w:val="20"/>
        </w:rPr>
        <w:t>bzw.</w:t>
      </w:r>
      <w:r>
        <w:rPr>
          <w:spacing w:val="-18"/>
          <w:sz w:val="20"/>
        </w:rPr>
        <w:t xml:space="preserve"> </w:t>
      </w:r>
      <w:r>
        <w:rPr>
          <w:sz w:val="20"/>
        </w:rPr>
        <w:t>der</w:t>
      </w:r>
      <w:r>
        <w:rPr>
          <w:spacing w:val="-20"/>
          <w:sz w:val="20"/>
        </w:rPr>
        <w:t xml:space="preserve"> </w:t>
      </w:r>
      <w:r>
        <w:rPr>
          <w:sz w:val="20"/>
        </w:rPr>
        <w:t>Sicherheit</w:t>
      </w:r>
      <w:r>
        <w:rPr>
          <w:spacing w:val="-19"/>
          <w:sz w:val="20"/>
        </w:rPr>
        <w:t xml:space="preserve"> </w:t>
      </w:r>
      <w:r>
        <w:rPr>
          <w:sz w:val="20"/>
        </w:rPr>
        <w:t>der</w:t>
      </w:r>
      <w:r>
        <w:rPr>
          <w:spacing w:val="-21"/>
          <w:sz w:val="20"/>
        </w:rPr>
        <w:t xml:space="preserve"> </w:t>
      </w:r>
      <w:r>
        <w:rPr>
          <w:sz w:val="20"/>
        </w:rPr>
        <w:t>Verarbeitung,</w:t>
      </w:r>
      <w:r>
        <w:rPr>
          <w:spacing w:val="-20"/>
          <w:sz w:val="20"/>
        </w:rPr>
        <w:t xml:space="preserve"> </w:t>
      </w:r>
      <w:r>
        <w:rPr>
          <w:sz w:val="20"/>
        </w:rPr>
        <w:t>insbesondere</w:t>
      </w:r>
      <w:r>
        <w:rPr>
          <w:spacing w:val="-21"/>
          <w:sz w:val="20"/>
        </w:rPr>
        <w:t xml:space="preserve"> </w:t>
      </w:r>
      <w:r>
        <w:rPr>
          <w:sz w:val="20"/>
        </w:rPr>
        <w:t xml:space="preserve">auch unter Berücksichtigung des Stands der </w:t>
      </w:r>
      <w:r>
        <w:rPr>
          <w:spacing w:val="-3"/>
          <w:sz w:val="20"/>
        </w:rPr>
        <w:t xml:space="preserve">Technik, </w:t>
      </w:r>
      <w:r>
        <w:rPr>
          <w:sz w:val="20"/>
        </w:rPr>
        <w:t>sowie zur Minderung möglicher nachteiliger Folgen für Betroffene zu</w:t>
      </w:r>
      <w:r>
        <w:rPr>
          <w:spacing w:val="-2"/>
          <w:sz w:val="20"/>
        </w:rPr>
        <w:t xml:space="preserve"> </w:t>
      </w:r>
      <w:r>
        <w:rPr>
          <w:sz w:val="20"/>
        </w:rPr>
        <w:t>ergreifen.</w:t>
      </w:r>
    </w:p>
    <w:p w14:paraId="43382629" w14:textId="77777777" w:rsidR="00337E53" w:rsidRDefault="00337E53">
      <w:pPr>
        <w:pStyle w:val="Textkrper"/>
        <w:rPr>
          <w:sz w:val="24"/>
        </w:rPr>
      </w:pPr>
    </w:p>
    <w:p w14:paraId="5C1CDC64" w14:textId="77777777" w:rsidR="00337E53" w:rsidRDefault="003549C6">
      <w:pPr>
        <w:pStyle w:val="berschrift1"/>
        <w:spacing w:before="210"/>
        <w:jc w:val="both"/>
      </w:pPr>
      <w:bookmarkStart w:id="6" w:name="_TOC_250008"/>
      <w:bookmarkEnd w:id="6"/>
      <w:r>
        <w:t>§ 6 Mitteilung bei Verstößen durch den Auftragsverarbeiter</w:t>
      </w:r>
    </w:p>
    <w:p w14:paraId="5A3FDEF0" w14:textId="77777777" w:rsidR="00337E53" w:rsidRDefault="00337E53">
      <w:pPr>
        <w:pStyle w:val="Textkrper"/>
        <w:spacing w:before="8"/>
        <w:rPr>
          <w:b/>
          <w:sz w:val="22"/>
        </w:rPr>
      </w:pPr>
    </w:p>
    <w:p w14:paraId="5F588BA1" w14:textId="77777777" w:rsidR="00337E53" w:rsidRDefault="003549C6">
      <w:pPr>
        <w:pStyle w:val="Textkrper"/>
        <w:spacing w:line="256" w:lineRule="auto"/>
        <w:ind w:left="118" w:right="381"/>
        <w:jc w:val="both"/>
      </w:pPr>
      <w:r>
        <w:t>Der Auftragsverarbeiter unterrichtet den Verantwortlichen umgehend bei schwerwiegenden Störungen</w:t>
      </w:r>
      <w:r>
        <w:rPr>
          <w:spacing w:val="-21"/>
        </w:rPr>
        <w:t xml:space="preserve"> </w:t>
      </w:r>
      <w:r>
        <w:t>seines</w:t>
      </w:r>
      <w:r>
        <w:rPr>
          <w:spacing w:val="-22"/>
        </w:rPr>
        <w:t xml:space="preserve"> </w:t>
      </w:r>
      <w:r>
        <w:t>Betriebsablaufes,</w:t>
      </w:r>
      <w:r>
        <w:rPr>
          <w:spacing w:val="-23"/>
        </w:rPr>
        <w:t xml:space="preserve"> </w:t>
      </w:r>
      <w:r>
        <w:t>bei</w:t>
      </w:r>
      <w:r>
        <w:rPr>
          <w:spacing w:val="-19"/>
        </w:rPr>
        <w:t xml:space="preserve"> </w:t>
      </w:r>
      <w:r>
        <w:t>Verdacht</w:t>
      </w:r>
      <w:r>
        <w:rPr>
          <w:spacing w:val="-21"/>
        </w:rPr>
        <w:t xml:space="preserve"> </w:t>
      </w:r>
      <w:r>
        <w:t>auf</w:t>
      </w:r>
      <w:r>
        <w:rPr>
          <w:spacing w:val="-22"/>
        </w:rPr>
        <w:t xml:space="preserve"> </w:t>
      </w:r>
      <w:r>
        <w:t>Verstöße</w:t>
      </w:r>
      <w:r>
        <w:rPr>
          <w:spacing w:val="-22"/>
        </w:rPr>
        <w:t xml:space="preserve"> </w:t>
      </w:r>
      <w:r>
        <w:t>gegen</w:t>
      </w:r>
      <w:r>
        <w:rPr>
          <w:spacing w:val="-21"/>
        </w:rPr>
        <w:t xml:space="preserve"> </w:t>
      </w:r>
      <w:r>
        <w:t>diese</w:t>
      </w:r>
      <w:r>
        <w:rPr>
          <w:spacing w:val="-23"/>
        </w:rPr>
        <w:t xml:space="preserve"> </w:t>
      </w:r>
      <w:r>
        <w:t>Vereinbarung</w:t>
      </w:r>
      <w:r>
        <w:rPr>
          <w:spacing w:val="-21"/>
        </w:rPr>
        <w:t xml:space="preserve"> </w:t>
      </w:r>
      <w:r>
        <w:t>sowie gesetzliche Datenschutzbestimmungen, bei Verstößen gegen solche Bestimmungen oder an- deren</w:t>
      </w:r>
      <w:r>
        <w:rPr>
          <w:spacing w:val="-10"/>
        </w:rPr>
        <w:t xml:space="preserve"> </w:t>
      </w:r>
      <w:r>
        <w:t>Unregelmäßigkeiten</w:t>
      </w:r>
      <w:r>
        <w:rPr>
          <w:spacing w:val="-10"/>
        </w:rPr>
        <w:t xml:space="preserve"> </w:t>
      </w:r>
      <w:r>
        <w:t>bei</w:t>
      </w:r>
      <w:r>
        <w:rPr>
          <w:spacing w:val="-8"/>
        </w:rPr>
        <w:t xml:space="preserve"> </w:t>
      </w:r>
      <w:r>
        <w:t>der</w:t>
      </w:r>
      <w:r>
        <w:rPr>
          <w:spacing w:val="-12"/>
        </w:rPr>
        <w:t xml:space="preserve"> </w:t>
      </w:r>
      <w:r>
        <w:t>Verarbeitung</w:t>
      </w:r>
      <w:r>
        <w:rPr>
          <w:spacing w:val="-13"/>
        </w:rPr>
        <w:t xml:space="preserve"> </w:t>
      </w:r>
      <w:r>
        <w:t>der</w:t>
      </w:r>
      <w:r>
        <w:rPr>
          <w:spacing w:val="-10"/>
        </w:rPr>
        <w:t xml:space="preserve"> </w:t>
      </w:r>
      <w:r>
        <w:t>Daten</w:t>
      </w:r>
      <w:r>
        <w:rPr>
          <w:spacing w:val="-9"/>
        </w:rPr>
        <w:t xml:space="preserve"> </w:t>
      </w:r>
      <w:r>
        <w:t>des</w:t>
      </w:r>
      <w:r>
        <w:rPr>
          <w:spacing w:val="-9"/>
        </w:rPr>
        <w:t xml:space="preserve"> </w:t>
      </w:r>
      <w:r>
        <w:t>Verantwortlichen.</w:t>
      </w:r>
      <w:r>
        <w:rPr>
          <w:spacing w:val="-10"/>
        </w:rPr>
        <w:t xml:space="preserve"> </w:t>
      </w:r>
      <w:r>
        <w:t>Dies</w:t>
      </w:r>
      <w:r>
        <w:rPr>
          <w:spacing w:val="-12"/>
        </w:rPr>
        <w:t xml:space="preserve"> </w:t>
      </w:r>
      <w:r>
        <w:t>gilt</w:t>
      </w:r>
      <w:r>
        <w:rPr>
          <w:spacing w:val="-10"/>
        </w:rPr>
        <w:t xml:space="preserve"> </w:t>
      </w:r>
      <w:r>
        <w:t>ins- besondere im Hinblick auf die Meldepflicht nach Art. 33 Abs. 2 DSGVO sowie auf korrespon- dierende Pflichten des Verantwortlichen nach Art. 33 und Art. 34 DSGVO. Der Auftragsverar- beiter sichert zu, den Verantwortlichen erforderlichenfalls bei seinen Pflichten nach Art. 33 und</w:t>
      </w:r>
      <w:r>
        <w:rPr>
          <w:spacing w:val="-10"/>
        </w:rPr>
        <w:t xml:space="preserve"> </w:t>
      </w:r>
      <w:r>
        <w:t>34</w:t>
      </w:r>
      <w:r>
        <w:rPr>
          <w:spacing w:val="-10"/>
        </w:rPr>
        <w:t xml:space="preserve"> </w:t>
      </w:r>
      <w:r>
        <w:t>DSGVO</w:t>
      </w:r>
      <w:r>
        <w:rPr>
          <w:spacing w:val="-11"/>
        </w:rPr>
        <w:t xml:space="preserve"> </w:t>
      </w:r>
      <w:r>
        <w:t>angem</w:t>
      </w:r>
      <w:r>
        <w:t>essen</w:t>
      </w:r>
      <w:r>
        <w:rPr>
          <w:spacing w:val="-9"/>
        </w:rPr>
        <w:t xml:space="preserve"> </w:t>
      </w:r>
      <w:r>
        <w:t>zu</w:t>
      </w:r>
      <w:r>
        <w:rPr>
          <w:spacing w:val="-9"/>
        </w:rPr>
        <w:t xml:space="preserve"> </w:t>
      </w:r>
      <w:r>
        <w:t>unterstützen.</w:t>
      </w:r>
      <w:r>
        <w:rPr>
          <w:spacing w:val="-11"/>
        </w:rPr>
        <w:t xml:space="preserve"> </w:t>
      </w:r>
      <w:r>
        <w:t>Meldungen</w:t>
      </w:r>
      <w:r>
        <w:rPr>
          <w:spacing w:val="-9"/>
        </w:rPr>
        <w:t xml:space="preserve"> </w:t>
      </w:r>
      <w:r>
        <w:t>nach</w:t>
      </w:r>
      <w:r>
        <w:rPr>
          <w:spacing w:val="-10"/>
        </w:rPr>
        <w:t xml:space="preserve"> </w:t>
      </w:r>
      <w:r>
        <w:t>Art.</w:t>
      </w:r>
      <w:r>
        <w:rPr>
          <w:spacing w:val="-10"/>
        </w:rPr>
        <w:t xml:space="preserve"> </w:t>
      </w:r>
      <w:r>
        <w:t>33</w:t>
      </w:r>
      <w:r>
        <w:rPr>
          <w:spacing w:val="-10"/>
        </w:rPr>
        <w:t xml:space="preserve"> </w:t>
      </w:r>
      <w:r>
        <w:t>oder</w:t>
      </w:r>
      <w:r>
        <w:rPr>
          <w:spacing w:val="-10"/>
        </w:rPr>
        <w:t xml:space="preserve"> </w:t>
      </w:r>
      <w:r>
        <w:t>34</w:t>
      </w:r>
      <w:r>
        <w:rPr>
          <w:spacing w:val="-7"/>
        </w:rPr>
        <w:t xml:space="preserve"> </w:t>
      </w:r>
      <w:r>
        <w:t>DSGVO</w:t>
      </w:r>
      <w:r>
        <w:rPr>
          <w:spacing w:val="-11"/>
        </w:rPr>
        <w:t xml:space="preserve"> </w:t>
      </w:r>
      <w:r>
        <w:t>für</w:t>
      </w:r>
      <w:r>
        <w:rPr>
          <w:spacing w:val="-11"/>
        </w:rPr>
        <w:t xml:space="preserve"> </w:t>
      </w:r>
      <w:r>
        <w:t>den Verantwortlichen darf der Auftragsverarbeiter nur nach vorheriger Weisung gem. § 3 dieser Vereinbarung</w:t>
      </w:r>
      <w:r>
        <w:rPr>
          <w:spacing w:val="-1"/>
        </w:rPr>
        <w:t xml:space="preserve"> </w:t>
      </w:r>
      <w:r>
        <w:t>durchführen.</w:t>
      </w:r>
    </w:p>
    <w:p w14:paraId="62F195A6" w14:textId="77777777" w:rsidR="00337E53" w:rsidRDefault="00337E53">
      <w:pPr>
        <w:spacing w:line="256" w:lineRule="auto"/>
        <w:jc w:val="both"/>
        <w:sectPr w:rsidR="00337E53">
          <w:pgSz w:w="11910" w:h="16840"/>
          <w:pgMar w:top="1320" w:right="720" w:bottom="900" w:left="1300" w:header="726" w:footer="701" w:gutter="0"/>
          <w:cols w:space="720"/>
        </w:sectPr>
      </w:pPr>
    </w:p>
    <w:p w14:paraId="6906EC4D" w14:textId="77777777" w:rsidR="00337E53" w:rsidRDefault="003549C6">
      <w:pPr>
        <w:pStyle w:val="berschrift1"/>
        <w:spacing w:before="111"/>
      </w:pPr>
      <w:bookmarkStart w:id="7" w:name="_TOC_250007"/>
      <w:bookmarkEnd w:id="7"/>
      <w:r>
        <w:lastRenderedPageBreak/>
        <w:t>§ 7 Löschung und Rückgabe von Daten</w:t>
      </w:r>
    </w:p>
    <w:p w14:paraId="49A42E7F" w14:textId="77777777" w:rsidR="00337E53" w:rsidRDefault="00337E53">
      <w:pPr>
        <w:pStyle w:val="Textkrper"/>
        <w:spacing w:before="8"/>
        <w:rPr>
          <w:b/>
          <w:sz w:val="22"/>
        </w:rPr>
      </w:pPr>
    </w:p>
    <w:p w14:paraId="3A98A6E3" w14:textId="77777777" w:rsidR="00337E53" w:rsidRDefault="003549C6">
      <w:pPr>
        <w:pStyle w:val="Listenabsatz"/>
        <w:numPr>
          <w:ilvl w:val="0"/>
          <w:numId w:val="5"/>
        </w:numPr>
        <w:tabs>
          <w:tab w:val="left" w:pos="499"/>
        </w:tabs>
        <w:ind w:hanging="381"/>
        <w:jc w:val="both"/>
        <w:rPr>
          <w:sz w:val="20"/>
        </w:rPr>
      </w:pPr>
      <w:r>
        <w:rPr>
          <w:sz w:val="20"/>
        </w:rPr>
        <w:t>Überlassene Datenträger und Datensätze verbleiben im Eigentum des</w:t>
      </w:r>
      <w:r>
        <w:rPr>
          <w:spacing w:val="-34"/>
          <w:sz w:val="20"/>
        </w:rPr>
        <w:t xml:space="preserve"> </w:t>
      </w:r>
      <w:r>
        <w:rPr>
          <w:sz w:val="20"/>
        </w:rPr>
        <w:t>Verantwortlichen.</w:t>
      </w:r>
    </w:p>
    <w:p w14:paraId="0D4729C2" w14:textId="77777777" w:rsidR="00337E53" w:rsidRDefault="00337E53">
      <w:pPr>
        <w:pStyle w:val="Textkrper"/>
        <w:spacing w:before="10"/>
        <w:rPr>
          <w:sz w:val="22"/>
        </w:rPr>
      </w:pPr>
    </w:p>
    <w:p w14:paraId="7E19C267" w14:textId="77777777" w:rsidR="00337E53" w:rsidRDefault="003549C6">
      <w:pPr>
        <w:pStyle w:val="Listenabsatz"/>
        <w:numPr>
          <w:ilvl w:val="0"/>
          <w:numId w:val="5"/>
        </w:numPr>
        <w:tabs>
          <w:tab w:val="left" w:pos="524"/>
        </w:tabs>
        <w:spacing w:line="256" w:lineRule="auto"/>
        <w:ind w:left="118" w:right="379" w:firstLine="0"/>
        <w:jc w:val="both"/>
        <w:rPr>
          <w:sz w:val="20"/>
        </w:rPr>
      </w:pPr>
      <w:r>
        <w:rPr>
          <w:sz w:val="20"/>
        </w:rPr>
        <w:t>Nach Abschluss der vertraglich vereinbarten Leistungen oder früher nach Aufforderung durch den Verantwortlichen, jedoch spätestens mit Beendigung der Leistungsvereinbarung, hat</w:t>
      </w:r>
      <w:r>
        <w:rPr>
          <w:spacing w:val="-16"/>
          <w:sz w:val="20"/>
        </w:rPr>
        <w:t xml:space="preserve"> </w:t>
      </w:r>
      <w:r>
        <w:rPr>
          <w:sz w:val="20"/>
        </w:rPr>
        <w:t>der</w:t>
      </w:r>
      <w:r>
        <w:rPr>
          <w:spacing w:val="-16"/>
          <w:sz w:val="20"/>
        </w:rPr>
        <w:t xml:space="preserve"> </w:t>
      </w:r>
      <w:r>
        <w:rPr>
          <w:sz w:val="20"/>
        </w:rPr>
        <w:t>Auftragsverarbeiter</w:t>
      </w:r>
      <w:r>
        <w:rPr>
          <w:spacing w:val="-14"/>
          <w:sz w:val="20"/>
        </w:rPr>
        <w:t xml:space="preserve"> </w:t>
      </w:r>
      <w:r>
        <w:rPr>
          <w:sz w:val="20"/>
        </w:rPr>
        <w:t>sämtliche</w:t>
      </w:r>
      <w:r>
        <w:rPr>
          <w:spacing w:val="-16"/>
          <w:sz w:val="20"/>
        </w:rPr>
        <w:t xml:space="preserve"> </w:t>
      </w:r>
      <w:r>
        <w:rPr>
          <w:sz w:val="20"/>
        </w:rPr>
        <w:t>im</w:t>
      </w:r>
      <w:r>
        <w:rPr>
          <w:spacing w:val="-15"/>
          <w:sz w:val="20"/>
        </w:rPr>
        <w:t xml:space="preserve"> </w:t>
      </w:r>
      <w:r>
        <w:rPr>
          <w:sz w:val="20"/>
        </w:rPr>
        <w:t>Auftrag</w:t>
      </w:r>
      <w:r>
        <w:rPr>
          <w:spacing w:val="-15"/>
          <w:sz w:val="20"/>
        </w:rPr>
        <w:t xml:space="preserve"> </w:t>
      </w:r>
      <w:r>
        <w:rPr>
          <w:sz w:val="20"/>
        </w:rPr>
        <w:t>des</w:t>
      </w:r>
      <w:r>
        <w:rPr>
          <w:spacing w:val="-16"/>
          <w:sz w:val="20"/>
        </w:rPr>
        <w:t xml:space="preserve"> </w:t>
      </w:r>
      <w:r>
        <w:rPr>
          <w:sz w:val="20"/>
        </w:rPr>
        <w:t>Verantwortlichen</w:t>
      </w:r>
      <w:r>
        <w:rPr>
          <w:spacing w:val="-14"/>
          <w:sz w:val="20"/>
        </w:rPr>
        <w:t xml:space="preserve"> </w:t>
      </w:r>
      <w:r>
        <w:rPr>
          <w:sz w:val="20"/>
        </w:rPr>
        <w:t>verarbeitete</w:t>
      </w:r>
      <w:r>
        <w:rPr>
          <w:spacing w:val="-17"/>
          <w:sz w:val="20"/>
        </w:rPr>
        <w:t xml:space="preserve"> </w:t>
      </w:r>
      <w:r>
        <w:rPr>
          <w:sz w:val="20"/>
        </w:rPr>
        <w:t>personen- bezogene</w:t>
      </w:r>
      <w:r>
        <w:rPr>
          <w:spacing w:val="-8"/>
          <w:sz w:val="20"/>
        </w:rPr>
        <w:t xml:space="preserve"> </w:t>
      </w:r>
      <w:r>
        <w:rPr>
          <w:sz w:val="20"/>
        </w:rPr>
        <w:t>Daten</w:t>
      </w:r>
      <w:r>
        <w:rPr>
          <w:spacing w:val="-8"/>
          <w:sz w:val="20"/>
        </w:rPr>
        <w:t xml:space="preserve"> </w:t>
      </w:r>
      <w:r>
        <w:rPr>
          <w:sz w:val="20"/>
        </w:rPr>
        <w:t>dem</w:t>
      </w:r>
      <w:r>
        <w:rPr>
          <w:spacing w:val="-9"/>
          <w:sz w:val="20"/>
        </w:rPr>
        <w:t xml:space="preserve"> </w:t>
      </w:r>
      <w:r>
        <w:rPr>
          <w:sz w:val="20"/>
        </w:rPr>
        <w:t>Verantwortlichen</w:t>
      </w:r>
      <w:r>
        <w:rPr>
          <w:spacing w:val="-8"/>
          <w:sz w:val="20"/>
        </w:rPr>
        <w:t xml:space="preserve"> </w:t>
      </w:r>
      <w:r>
        <w:rPr>
          <w:sz w:val="20"/>
        </w:rPr>
        <w:t>zurückzugeben</w:t>
      </w:r>
      <w:r>
        <w:rPr>
          <w:spacing w:val="-9"/>
          <w:sz w:val="20"/>
        </w:rPr>
        <w:t xml:space="preserve"> </w:t>
      </w:r>
      <w:r>
        <w:rPr>
          <w:sz w:val="20"/>
        </w:rPr>
        <w:t>oder</w:t>
      </w:r>
      <w:r>
        <w:rPr>
          <w:spacing w:val="-10"/>
          <w:sz w:val="20"/>
        </w:rPr>
        <w:t xml:space="preserve"> </w:t>
      </w:r>
      <w:r>
        <w:rPr>
          <w:sz w:val="20"/>
        </w:rPr>
        <w:t>nach</w:t>
      </w:r>
      <w:r>
        <w:rPr>
          <w:spacing w:val="-8"/>
          <w:sz w:val="20"/>
        </w:rPr>
        <w:t xml:space="preserve"> </w:t>
      </w:r>
      <w:r>
        <w:rPr>
          <w:sz w:val="20"/>
        </w:rPr>
        <w:t>vorheriger</w:t>
      </w:r>
      <w:r>
        <w:rPr>
          <w:spacing w:val="-10"/>
          <w:sz w:val="20"/>
        </w:rPr>
        <w:t xml:space="preserve"> </w:t>
      </w:r>
      <w:r>
        <w:rPr>
          <w:sz w:val="20"/>
        </w:rPr>
        <w:t>Zustimmung</w:t>
      </w:r>
      <w:r>
        <w:rPr>
          <w:spacing w:val="-9"/>
          <w:sz w:val="20"/>
        </w:rPr>
        <w:t xml:space="preserve"> </w:t>
      </w:r>
      <w:r>
        <w:rPr>
          <w:sz w:val="20"/>
        </w:rPr>
        <w:t>des Verantwortlichen datenschutzgerecht zu löschen bzw. zu vernichten. Dies umfasst insbeson- dere dem Auftragsverarbeiter überlassene Daten, erstellte Verarbeitungs- und Nutzungser- gebnisse</w:t>
      </w:r>
      <w:r>
        <w:rPr>
          <w:spacing w:val="-14"/>
          <w:sz w:val="20"/>
        </w:rPr>
        <w:t xml:space="preserve"> </w:t>
      </w:r>
      <w:r>
        <w:rPr>
          <w:sz w:val="20"/>
        </w:rPr>
        <w:t>sowie</w:t>
      </w:r>
      <w:r>
        <w:rPr>
          <w:spacing w:val="-14"/>
          <w:sz w:val="20"/>
        </w:rPr>
        <w:t xml:space="preserve"> </w:t>
      </w:r>
      <w:r>
        <w:rPr>
          <w:sz w:val="20"/>
        </w:rPr>
        <w:t>Datenbestände</w:t>
      </w:r>
      <w:r>
        <w:rPr>
          <w:spacing w:val="-14"/>
          <w:sz w:val="20"/>
        </w:rPr>
        <w:t xml:space="preserve"> </w:t>
      </w:r>
      <w:r>
        <w:rPr>
          <w:sz w:val="20"/>
        </w:rPr>
        <w:t>(wie</w:t>
      </w:r>
      <w:r>
        <w:rPr>
          <w:spacing w:val="-14"/>
          <w:sz w:val="20"/>
        </w:rPr>
        <w:t xml:space="preserve"> </w:t>
      </w:r>
      <w:r>
        <w:rPr>
          <w:sz w:val="20"/>
        </w:rPr>
        <w:t>auch</w:t>
      </w:r>
      <w:r>
        <w:rPr>
          <w:spacing w:val="-9"/>
          <w:sz w:val="20"/>
        </w:rPr>
        <w:t xml:space="preserve"> </w:t>
      </w:r>
      <w:r>
        <w:rPr>
          <w:sz w:val="20"/>
        </w:rPr>
        <w:t>hiervon</w:t>
      </w:r>
      <w:r>
        <w:rPr>
          <w:spacing w:val="-11"/>
          <w:sz w:val="20"/>
        </w:rPr>
        <w:t xml:space="preserve"> </w:t>
      </w:r>
      <w:r>
        <w:rPr>
          <w:sz w:val="20"/>
        </w:rPr>
        <w:t>gefertigte</w:t>
      </w:r>
      <w:r>
        <w:rPr>
          <w:spacing w:val="-13"/>
          <w:sz w:val="20"/>
        </w:rPr>
        <w:t xml:space="preserve"> </w:t>
      </w:r>
      <w:r>
        <w:rPr>
          <w:sz w:val="20"/>
        </w:rPr>
        <w:t>Kopien</w:t>
      </w:r>
      <w:r>
        <w:rPr>
          <w:spacing w:val="-11"/>
          <w:sz w:val="20"/>
        </w:rPr>
        <w:t xml:space="preserve"> </w:t>
      </w:r>
      <w:r>
        <w:rPr>
          <w:sz w:val="20"/>
        </w:rPr>
        <w:t>oder</w:t>
      </w:r>
      <w:r>
        <w:rPr>
          <w:spacing w:val="-11"/>
          <w:sz w:val="20"/>
        </w:rPr>
        <w:t xml:space="preserve"> </w:t>
      </w:r>
      <w:r>
        <w:rPr>
          <w:sz w:val="20"/>
        </w:rPr>
        <w:t>Reproduktionen),</w:t>
      </w:r>
      <w:r>
        <w:rPr>
          <w:spacing w:val="-13"/>
          <w:sz w:val="20"/>
        </w:rPr>
        <w:t xml:space="preserve"> </w:t>
      </w:r>
      <w:r>
        <w:rPr>
          <w:sz w:val="20"/>
        </w:rPr>
        <w:t>die im Zusammenhang mit dem Auftragsverhältnis stehen. Eine weitere Sp</w:t>
      </w:r>
      <w:r>
        <w:rPr>
          <w:sz w:val="20"/>
        </w:rPr>
        <w:t xml:space="preserve">eicherung ist nur zu- lässig, wenn hierzu eine Verpflichtung nach dem Unionsrecht oder dem Recht eines Mitglied- staats besteht. Gleiches gilt für </w:t>
      </w:r>
      <w:r>
        <w:rPr>
          <w:spacing w:val="-5"/>
          <w:sz w:val="20"/>
        </w:rPr>
        <w:t xml:space="preserve">Test- </w:t>
      </w:r>
      <w:r>
        <w:rPr>
          <w:sz w:val="20"/>
        </w:rPr>
        <w:t>und Ausschussmaterial. Ein Löschungsprotokoll ist dem Verantwortlichen auf Anforderung</w:t>
      </w:r>
      <w:r>
        <w:rPr>
          <w:spacing w:val="-4"/>
          <w:sz w:val="20"/>
        </w:rPr>
        <w:t xml:space="preserve"> </w:t>
      </w:r>
      <w:r>
        <w:rPr>
          <w:sz w:val="20"/>
        </w:rPr>
        <w:t>vorzulegen.</w:t>
      </w:r>
    </w:p>
    <w:p w14:paraId="3D43DBD5" w14:textId="77777777" w:rsidR="00337E53" w:rsidRDefault="00337E53">
      <w:pPr>
        <w:pStyle w:val="Textkrper"/>
        <w:spacing w:before="5"/>
        <w:rPr>
          <w:sz w:val="21"/>
        </w:rPr>
      </w:pPr>
    </w:p>
    <w:p w14:paraId="6F55624D" w14:textId="77777777" w:rsidR="00337E53" w:rsidRDefault="003549C6">
      <w:pPr>
        <w:pStyle w:val="Listenabsatz"/>
        <w:numPr>
          <w:ilvl w:val="0"/>
          <w:numId w:val="5"/>
        </w:numPr>
        <w:tabs>
          <w:tab w:val="left" w:pos="491"/>
        </w:tabs>
        <w:spacing w:line="256" w:lineRule="auto"/>
        <w:ind w:left="118" w:right="381" w:firstLine="0"/>
        <w:jc w:val="both"/>
        <w:rPr>
          <w:sz w:val="20"/>
        </w:rPr>
      </w:pPr>
      <w:r>
        <w:rPr>
          <w:sz w:val="20"/>
        </w:rPr>
        <w:t>Der</w:t>
      </w:r>
      <w:r>
        <w:rPr>
          <w:spacing w:val="-13"/>
          <w:sz w:val="20"/>
        </w:rPr>
        <w:t xml:space="preserve"> </w:t>
      </w:r>
      <w:r>
        <w:rPr>
          <w:sz w:val="20"/>
        </w:rPr>
        <w:t>Auftragsverarbeiter</w:t>
      </w:r>
      <w:r>
        <w:rPr>
          <w:spacing w:val="-12"/>
          <w:sz w:val="20"/>
        </w:rPr>
        <w:t xml:space="preserve"> </w:t>
      </w:r>
      <w:r>
        <w:rPr>
          <w:sz w:val="20"/>
        </w:rPr>
        <w:t>kann</w:t>
      </w:r>
      <w:r>
        <w:rPr>
          <w:spacing w:val="-10"/>
          <w:sz w:val="20"/>
        </w:rPr>
        <w:t xml:space="preserve"> </w:t>
      </w:r>
      <w:r>
        <w:rPr>
          <w:sz w:val="20"/>
        </w:rPr>
        <w:t>Dokumentationen,</w:t>
      </w:r>
      <w:r>
        <w:rPr>
          <w:spacing w:val="-12"/>
          <w:sz w:val="20"/>
        </w:rPr>
        <w:t xml:space="preserve"> </w:t>
      </w:r>
      <w:r>
        <w:rPr>
          <w:sz w:val="20"/>
        </w:rPr>
        <w:t>die</w:t>
      </w:r>
      <w:r>
        <w:rPr>
          <w:spacing w:val="-13"/>
          <w:sz w:val="20"/>
        </w:rPr>
        <w:t xml:space="preserve"> </w:t>
      </w:r>
      <w:r>
        <w:rPr>
          <w:sz w:val="20"/>
        </w:rPr>
        <w:t>dem</w:t>
      </w:r>
      <w:r>
        <w:rPr>
          <w:spacing w:val="-11"/>
          <w:sz w:val="20"/>
        </w:rPr>
        <w:t xml:space="preserve"> </w:t>
      </w:r>
      <w:r>
        <w:rPr>
          <w:sz w:val="20"/>
        </w:rPr>
        <w:t>Nachweis</w:t>
      </w:r>
      <w:r>
        <w:rPr>
          <w:spacing w:val="-11"/>
          <w:sz w:val="20"/>
        </w:rPr>
        <w:t xml:space="preserve"> </w:t>
      </w:r>
      <w:r>
        <w:rPr>
          <w:sz w:val="20"/>
        </w:rPr>
        <w:t>der</w:t>
      </w:r>
      <w:r>
        <w:rPr>
          <w:spacing w:val="-12"/>
          <w:sz w:val="20"/>
        </w:rPr>
        <w:t xml:space="preserve"> </w:t>
      </w:r>
      <w:r>
        <w:rPr>
          <w:sz w:val="20"/>
        </w:rPr>
        <w:t>auftrags-</w:t>
      </w:r>
      <w:r>
        <w:rPr>
          <w:spacing w:val="-11"/>
          <w:sz w:val="20"/>
        </w:rPr>
        <w:t xml:space="preserve"> </w:t>
      </w:r>
      <w:r>
        <w:rPr>
          <w:sz w:val="20"/>
        </w:rPr>
        <w:t>und</w:t>
      </w:r>
      <w:r>
        <w:rPr>
          <w:spacing w:val="-11"/>
          <w:sz w:val="20"/>
        </w:rPr>
        <w:t xml:space="preserve"> </w:t>
      </w:r>
      <w:r>
        <w:rPr>
          <w:sz w:val="20"/>
        </w:rPr>
        <w:t>ord- nungsgemäßen</w:t>
      </w:r>
      <w:r>
        <w:rPr>
          <w:spacing w:val="-21"/>
          <w:sz w:val="20"/>
        </w:rPr>
        <w:t xml:space="preserve"> </w:t>
      </w:r>
      <w:r>
        <w:rPr>
          <w:sz w:val="20"/>
        </w:rPr>
        <w:t>Datenverarbeitung</w:t>
      </w:r>
      <w:r>
        <w:rPr>
          <w:spacing w:val="-20"/>
          <w:sz w:val="20"/>
        </w:rPr>
        <w:t xml:space="preserve"> </w:t>
      </w:r>
      <w:r>
        <w:rPr>
          <w:sz w:val="20"/>
        </w:rPr>
        <w:t>dienen,</w:t>
      </w:r>
      <w:r>
        <w:rPr>
          <w:spacing w:val="-21"/>
          <w:sz w:val="20"/>
        </w:rPr>
        <w:t xml:space="preserve"> </w:t>
      </w:r>
      <w:r>
        <w:rPr>
          <w:sz w:val="20"/>
        </w:rPr>
        <w:t>entsprechend</w:t>
      </w:r>
      <w:r>
        <w:rPr>
          <w:spacing w:val="-20"/>
          <w:sz w:val="20"/>
        </w:rPr>
        <w:t xml:space="preserve"> </w:t>
      </w:r>
      <w:r>
        <w:rPr>
          <w:sz w:val="20"/>
        </w:rPr>
        <w:t>der</w:t>
      </w:r>
      <w:r>
        <w:rPr>
          <w:spacing w:val="-21"/>
          <w:sz w:val="20"/>
        </w:rPr>
        <w:t xml:space="preserve"> </w:t>
      </w:r>
      <w:r>
        <w:rPr>
          <w:sz w:val="20"/>
        </w:rPr>
        <w:t>jeweiligen</w:t>
      </w:r>
      <w:r>
        <w:rPr>
          <w:spacing w:val="-21"/>
          <w:sz w:val="20"/>
        </w:rPr>
        <w:t xml:space="preserve"> </w:t>
      </w:r>
      <w:r>
        <w:rPr>
          <w:sz w:val="20"/>
        </w:rPr>
        <w:t>Aufbewahrungsfristen bis</w:t>
      </w:r>
      <w:r>
        <w:rPr>
          <w:spacing w:val="-6"/>
          <w:sz w:val="20"/>
        </w:rPr>
        <w:t xml:space="preserve"> </w:t>
      </w:r>
      <w:r>
        <w:rPr>
          <w:sz w:val="20"/>
        </w:rPr>
        <w:t>zu</w:t>
      </w:r>
      <w:r>
        <w:rPr>
          <w:spacing w:val="-6"/>
          <w:sz w:val="20"/>
        </w:rPr>
        <w:t xml:space="preserve"> </w:t>
      </w:r>
      <w:r>
        <w:rPr>
          <w:sz w:val="20"/>
        </w:rPr>
        <w:t>deren</w:t>
      </w:r>
      <w:r>
        <w:rPr>
          <w:spacing w:val="-2"/>
          <w:sz w:val="20"/>
        </w:rPr>
        <w:t xml:space="preserve"> </w:t>
      </w:r>
      <w:r>
        <w:rPr>
          <w:sz w:val="20"/>
        </w:rPr>
        <w:t>Ende</w:t>
      </w:r>
      <w:r>
        <w:rPr>
          <w:spacing w:val="-5"/>
          <w:sz w:val="20"/>
        </w:rPr>
        <w:t xml:space="preserve"> </w:t>
      </w:r>
      <w:r>
        <w:rPr>
          <w:sz w:val="20"/>
        </w:rPr>
        <w:t>auch</w:t>
      </w:r>
      <w:r>
        <w:rPr>
          <w:spacing w:val="-2"/>
          <w:sz w:val="20"/>
        </w:rPr>
        <w:t xml:space="preserve"> </w:t>
      </w:r>
      <w:r>
        <w:rPr>
          <w:sz w:val="20"/>
        </w:rPr>
        <w:t>über</w:t>
      </w:r>
      <w:r>
        <w:rPr>
          <w:spacing w:val="-5"/>
          <w:sz w:val="20"/>
        </w:rPr>
        <w:t xml:space="preserve"> </w:t>
      </w:r>
      <w:r>
        <w:rPr>
          <w:sz w:val="20"/>
        </w:rPr>
        <w:t>das</w:t>
      </w:r>
      <w:r>
        <w:rPr>
          <w:spacing w:val="-5"/>
          <w:sz w:val="20"/>
        </w:rPr>
        <w:t xml:space="preserve"> </w:t>
      </w:r>
      <w:r>
        <w:rPr>
          <w:sz w:val="20"/>
        </w:rPr>
        <w:t>Vertragsende</w:t>
      </w:r>
      <w:r>
        <w:rPr>
          <w:spacing w:val="-3"/>
          <w:sz w:val="20"/>
        </w:rPr>
        <w:t xml:space="preserve"> </w:t>
      </w:r>
      <w:r>
        <w:rPr>
          <w:sz w:val="20"/>
        </w:rPr>
        <w:t>hinaus</w:t>
      </w:r>
      <w:r>
        <w:rPr>
          <w:spacing w:val="-6"/>
          <w:sz w:val="20"/>
        </w:rPr>
        <w:t xml:space="preserve"> </w:t>
      </w:r>
      <w:r>
        <w:rPr>
          <w:sz w:val="20"/>
        </w:rPr>
        <w:t>aufbewahren.</w:t>
      </w:r>
      <w:r>
        <w:rPr>
          <w:spacing w:val="-5"/>
          <w:sz w:val="20"/>
        </w:rPr>
        <w:t xml:space="preserve"> </w:t>
      </w:r>
      <w:r>
        <w:rPr>
          <w:sz w:val="20"/>
        </w:rPr>
        <w:t>Alternativ</w:t>
      </w:r>
      <w:r>
        <w:rPr>
          <w:spacing w:val="-5"/>
          <w:sz w:val="20"/>
        </w:rPr>
        <w:t xml:space="preserve"> </w:t>
      </w:r>
      <w:r>
        <w:rPr>
          <w:sz w:val="20"/>
        </w:rPr>
        <w:t>kann</w:t>
      </w:r>
      <w:r>
        <w:rPr>
          <w:spacing w:val="-3"/>
          <w:sz w:val="20"/>
        </w:rPr>
        <w:t xml:space="preserve"> </w:t>
      </w:r>
      <w:r>
        <w:rPr>
          <w:sz w:val="20"/>
        </w:rPr>
        <w:t>er</w:t>
      </w:r>
      <w:r>
        <w:rPr>
          <w:spacing w:val="-5"/>
          <w:sz w:val="20"/>
        </w:rPr>
        <w:t xml:space="preserve"> </w:t>
      </w:r>
      <w:r>
        <w:rPr>
          <w:sz w:val="20"/>
        </w:rPr>
        <w:t>sie</w:t>
      </w:r>
      <w:r>
        <w:rPr>
          <w:spacing w:val="-6"/>
          <w:sz w:val="20"/>
        </w:rPr>
        <w:t xml:space="preserve"> </w:t>
      </w:r>
      <w:r>
        <w:rPr>
          <w:sz w:val="20"/>
        </w:rPr>
        <w:t>zu seiner Entlastung bei Vertragsende dem Verantwortlichen übergeben. Für die nach Satz 1 aufbewahrten Daten gelten nach Ende der Aufbewahrungsfrist die Pflichten nach Absatz</w:t>
      </w:r>
      <w:r>
        <w:rPr>
          <w:spacing w:val="-30"/>
          <w:sz w:val="20"/>
        </w:rPr>
        <w:t xml:space="preserve"> </w:t>
      </w:r>
      <w:r>
        <w:rPr>
          <w:sz w:val="20"/>
        </w:rPr>
        <w:t>2.</w:t>
      </w:r>
    </w:p>
    <w:p w14:paraId="39A921B4" w14:textId="77777777" w:rsidR="00337E53" w:rsidRDefault="00337E53">
      <w:pPr>
        <w:pStyle w:val="Textkrper"/>
        <w:rPr>
          <w:sz w:val="24"/>
        </w:rPr>
      </w:pPr>
    </w:p>
    <w:p w14:paraId="287EC870" w14:textId="77777777" w:rsidR="00337E53" w:rsidRDefault="003549C6">
      <w:pPr>
        <w:pStyle w:val="berschrift1"/>
        <w:spacing w:before="208"/>
      </w:pPr>
      <w:bookmarkStart w:id="8" w:name="_TOC_250006"/>
      <w:bookmarkEnd w:id="8"/>
      <w:r>
        <w:t>§ 8 Subunternehmen</w:t>
      </w:r>
    </w:p>
    <w:p w14:paraId="22DC468F" w14:textId="77777777" w:rsidR="00337E53" w:rsidRDefault="00337E53">
      <w:pPr>
        <w:pStyle w:val="Textkrper"/>
        <w:spacing w:before="10"/>
        <w:rPr>
          <w:b/>
          <w:sz w:val="22"/>
        </w:rPr>
      </w:pPr>
    </w:p>
    <w:p w14:paraId="778B9591" w14:textId="77777777" w:rsidR="00337E53" w:rsidRDefault="003549C6">
      <w:pPr>
        <w:pStyle w:val="Listenabsatz"/>
        <w:numPr>
          <w:ilvl w:val="0"/>
          <w:numId w:val="4"/>
        </w:numPr>
        <w:tabs>
          <w:tab w:val="left" w:pos="503"/>
        </w:tabs>
        <w:spacing w:line="256" w:lineRule="auto"/>
        <w:ind w:right="387" w:firstLine="0"/>
        <w:jc w:val="both"/>
        <w:rPr>
          <w:sz w:val="20"/>
        </w:rPr>
      </w:pPr>
      <w:r>
        <w:rPr>
          <w:sz w:val="20"/>
        </w:rPr>
        <w:t>Der Auftragsverarbeiter darf weitere Auftragsverarbeiter (Subunternehmen) nur nach ei- nem der nachfolgenden Verfahren einsetzen:</w:t>
      </w:r>
      <w:r>
        <w:rPr>
          <w:sz w:val="20"/>
          <w:shd w:val="clear" w:color="auto" w:fill="FFFF00"/>
        </w:rPr>
        <w:t xml:space="preserve"> [Zutreffendes bitte</w:t>
      </w:r>
      <w:r>
        <w:rPr>
          <w:spacing w:val="-8"/>
          <w:sz w:val="20"/>
          <w:shd w:val="clear" w:color="auto" w:fill="FFFF00"/>
        </w:rPr>
        <w:t xml:space="preserve"> </w:t>
      </w:r>
      <w:r>
        <w:rPr>
          <w:sz w:val="20"/>
          <w:shd w:val="clear" w:color="auto" w:fill="FFFF00"/>
        </w:rPr>
        <w:t>ankreuzen]</w:t>
      </w:r>
    </w:p>
    <w:p w14:paraId="40F5CFAA" w14:textId="77777777" w:rsidR="00337E53" w:rsidRDefault="00337E53">
      <w:pPr>
        <w:pStyle w:val="Textkrper"/>
        <w:spacing w:before="5"/>
        <w:rPr>
          <w:sz w:val="21"/>
        </w:rPr>
      </w:pPr>
    </w:p>
    <w:p w14:paraId="312C8D7E" w14:textId="2A96CBA6" w:rsidR="00337E53" w:rsidRPr="00B53305" w:rsidRDefault="00B53305" w:rsidP="00B53305">
      <w:pPr>
        <w:tabs>
          <w:tab w:val="left" w:pos="839"/>
        </w:tabs>
        <w:spacing w:line="256" w:lineRule="auto"/>
        <w:ind w:left="426" w:right="384"/>
        <w:rPr>
          <w:sz w:val="20"/>
        </w:rPr>
      </w:pPr>
      <w:r>
        <w:rPr>
          <w:rFonts w:ascii="Wingdings" w:eastAsia="Wingdings" w:hAnsi="Wingdings" w:cs="Wingdings"/>
          <w:w w:val="99"/>
          <w:sz w:val="20"/>
          <w:szCs w:val="20"/>
          <w:highlight w:val="lightGray"/>
        </w:rPr>
        <w:fldChar w:fldCharType="begin">
          <w:ffData>
            <w:name w:val="Kontrollkästchen1"/>
            <w:enabled/>
            <w:calcOnExit w:val="0"/>
            <w:checkBox>
              <w:sizeAuto/>
              <w:default w:val="1"/>
            </w:checkBox>
          </w:ffData>
        </w:fldChar>
      </w:r>
      <w:bookmarkStart w:id="9" w:name="Kontrollkästchen1"/>
      <w:r>
        <w:rPr>
          <w:rFonts w:ascii="Wingdings" w:eastAsia="Wingdings" w:hAnsi="Wingdings" w:cs="Wingdings"/>
          <w:w w:val="99"/>
          <w:sz w:val="20"/>
          <w:szCs w:val="20"/>
          <w:highlight w:val="lightGray"/>
        </w:rPr>
        <w:instrText xml:space="preserve"> FORMCHECKBOX </w:instrText>
      </w:r>
      <w:r>
        <w:rPr>
          <w:rFonts w:ascii="Wingdings" w:eastAsia="Wingdings" w:hAnsi="Wingdings" w:cs="Wingdings"/>
          <w:w w:val="99"/>
          <w:sz w:val="20"/>
          <w:szCs w:val="20"/>
          <w:highlight w:val="lightGray"/>
        </w:rPr>
      </w:r>
      <w:r>
        <w:rPr>
          <w:rFonts w:ascii="Wingdings" w:eastAsia="Wingdings" w:hAnsi="Wingdings" w:cs="Wingdings"/>
          <w:w w:val="99"/>
          <w:sz w:val="20"/>
          <w:szCs w:val="20"/>
          <w:highlight w:val="lightGray"/>
        </w:rPr>
        <w:fldChar w:fldCharType="end"/>
      </w:r>
      <w:bookmarkEnd w:id="9"/>
      <w:r>
        <w:rPr>
          <w:rFonts w:ascii="Wingdings" w:eastAsia="Wingdings" w:hAnsi="Wingdings" w:cs="Wingdings"/>
          <w:w w:val="99"/>
          <w:sz w:val="20"/>
          <w:szCs w:val="20"/>
        </w:rPr>
        <w:t xml:space="preserve"> </w:t>
      </w:r>
      <w:r w:rsidR="003549C6" w:rsidRPr="00B53305">
        <w:rPr>
          <w:sz w:val="20"/>
        </w:rPr>
        <w:t>Der Auftragsverarbeiter darf keinen seiner Verarbeitungsvorgänge, die er im Auftrag des Verantwortlichen gemäß dieser Vereinbarung durchführt, ohne vorherige geson- derte schriftliche (oder dokumentierte elektronische) Genehmigung des Verantwortli- chen</w:t>
      </w:r>
      <w:r w:rsidR="003549C6" w:rsidRPr="00B53305">
        <w:rPr>
          <w:spacing w:val="-15"/>
          <w:sz w:val="20"/>
        </w:rPr>
        <w:t xml:space="preserve"> </w:t>
      </w:r>
      <w:r w:rsidR="003549C6" w:rsidRPr="00B53305">
        <w:rPr>
          <w:sz w:val="20"/>
        </w:rPr>
        <w:t>an</w:t>
      </w:r>
      <w:r w:rsidR="003549C6" w:rsidRPr="00B53305">
        <w:rPr>
          <w:spacing w:val="-12"/>
          <w:sz w:val="20"/>
        </w:rPr>
        <w:t xml:space="preserve"> </w:t>
      </w:r>
      <w:r w:rsidR="003549C6" w:rsidRPr="00B53305">
        <w:rPr>
          <w:sz w:val="20"/>
        </w:rPr>
        <w:t>einen</w:t>
      </w:r>
      <w:r w:rsidR="003549C6" w:rsidRPr="00B53305">
        <w:rPr>
          <w:spacing w:val="-15"/>
          <w:sz w:val="20"/>
        </w:rPr>
        <w:t xml:space="preserve"> </w:t>
      </w:r>
      <w:r w:rsidR="003549C6" w:rsidRPr="00B53305">
        <w:rPr>
          <w:sz w:val="20"/>
        </w:rPr>
        <w:t>Subunternehmer</w:t>
      </w:r>
      <w:r w:rsidR="003549C6" w:rsidRPr="00B53305">
        <w:rPr>
          <w:spacing w:val="-15"/>
          <w:sz w:val="20"/>
        </w:rPr>
        <w:t xml:space="preserve"> </w:t>
      </w:r>
      <w:r w:rsidR="003549C6" w:rsidRPr="00B53305">
        <w:rPr>
          <w:sz w:val="20"/>
        </w:rPr>
        <w:t>untervergeben.</w:t>
      </w:r>
      <w:r w:rsidR="003549C6" w:rsidRPr="00B53305">
        <w:rPr>
          <w:spacing w:val="-13"/>
          <w:sz w:val="20"/>
        </w:rPr>
        <w:t xml:space="preserve"> </w:t>
      </w:r>
      <w:r w:rsidR="003549C6" w:rsidRPr="00B53305">
        <w:rPr>
          <w:sz w:val="20"/>
        </w:rPr>
        <w:t>Der</w:t>
      </w:r>
      <w:r w:rsidR="003549C6" w:rsidRPr="00B53305">
        <w:rPr>
          <w:spacing w:val="-15"/>
          <w:sz w:val="20"/>
        </w:rPr>
        <w:t xml:space="preserve"> </w:t>
      </w:r>
      <w:r w:rsidR="003549C6" w:rsidRPr="00B53305">
        <w:rPr>
          <w:sz w:val="20"/>
        </w:rPr>
        <w:t>Auftragsverarbeiter</w:t>
      </w:r>
      <w:r w:rsidR="003549C6" w:rsidRPr="00B53305">
        <w:rPr>
          <w:spacing w:val="-14"/>
          <w:sz w:val="20"/>
        </w:rPr>
        <w:t xml:space="preserve"> </w:t>
      </w:r>
      <w:r w:rsidR="003549C6" w:rsidRPr="00B53305">
        <w:rPr>
          <w:sz w:val="20"/>
        </w:rPr>
        <w:t>reicht</w:t>
      </w:r>
      <w:r w:rsidR="003549C6" w:rsidRPr="00B53305">
        <w:rPr>
          <w:spacing w:val="-15"/>
          <w:sz w:val="20"/>
        </w:rPr>
        <w:t xml:space="preserve"> </w:t>
      </w:r>
      <w:r w:rsidR="003549C6" w:rsidRPr="00B53305">
        <w:rPr>
          <w:sz w:val="20"/>
        </w:rPr>
        <w:t>den</w:t>
      </w:r>
      <w:r w:rsidR="003549C6" w:rsidRPr="00B53305">
        <w:rPr>
          <w:spacing w:val="-12"/>
          <w:sz w:val="20"/>
        </w:rPr>
        <w:t xml:space="preserve"> </w:t>
      </w:r>
      <w:r w:rsidR="003549C6" w:rsidRPr="00B53305">
        <w:rPr>
          <w:sz w:val="20"/>
        </w:rPr>
        <w:t>An- trag für die gesonderte Genehmigung mindestens vier Wochen vor der Beauftragung des</w:t>
      </w:r>
      <w:r w:rsidR="003549C6" w:rsidRPr="00B53305">
        <w:rPr>
          <w:spacing w:val="-15"/>
          <w:sz w:val="20"/>
        </w:rPr>
        <w:t xml:space="preserve"> </w:t>
      </w:r>
      <w:r w:rsidR="003549C6" w:rsidRPr="00B53305">
        <w:rPr>
          <w:sz w:val="20"/>
        </w:rPr>
        <w:t>betreffenden</w:t>
      </w:r>
      <w:r w:rsidR="003549C6" w:rsidRPr="00B53305">
        <w:rPr>
          <w:spacing w:val="-14"/>
          <w:sz w:val="20"/>
        </w:rPr>
        <w:t xml:space="preserve"> </w:t>
      </w:r>
      <w:r w:rsidR="003549C6" w:rsidRPr="00B53305">
        <w:rPr>
          <w:sz w:val="20"/>
        </w:rPr>
        <w:t>Subunternehmers</w:t>
      </w:r>
      <w:r w:rsidR="003549C6" w:rsidRPr="00B53305">
        <w:rPr>
          <w:spacing w:val="-17"/>
          <w:sz w:val="20"/>
        </w:rPr>
        <w:t xml:space="preserve"> </w:t>
      </w:r>
      <w:r w:rsidR="003549C6" w:rsidRPr="00B53305">
        <w:rPr>
          <w:sz w:val="20"/>
        </w:rPr>
        <w:t>zusammen</w:t>
      </w:r>
      <w:r w:rsidR="003549C6" w:rsidRPr="00B53305">
        <w:rPr>
          <w:spacing w:val="-9"/>
          <w:sz w:val="20"/>
        </w:rPr>
        <w:t xml:space="preserve"> </w:t>
      </w:r>
      <w:r w:rsidR="003549C6" w:rsidRPr="00B53305">
        <w:rPr>
          <w:sz w:val="20"/>
        </w:rPr>
        <w:t>mit</w:t>
      </w:r>
      <w:r w:rsidR="003549C6" w:rsidRPr="00B53305">
        <w:rPr>
          <w:spacing w:val="-16"/>
          <w:sz w:val="20"/>
        </w:rPr>
        <w:t xml:space="preserve"> </w:t>
      </w:r>
      <w:r w:rsidR="003549C6" w:rsidRPr="00B53305">
        <w:rPr>
          <w:sz w:val="20"/>
        </w:rPr>
        <w:t>den</w:t>
      </w:r>
      <w:r w:rsidR="003549C6" w:rsidRPr="00B53305">
        <w:rPr>
          <w:spacing w:val="-14"/>
          <w:sz w:val="20"/>
        </w:rPr>
        <w:t xml:space="preserve"> </w:t>
      </w:r>
      <w:r w:rsidR="003549C6" w:rsidRPr="00B53305">
        <w:rPr>
          <w:sz w:val="20"/>
        </w:rPr>
        <w:t>Informationen</w:t>
      </w:r>
      <w:r w:rsidR="003549C6" w:rsidRPr="00B53305">
        <w:rPr>
          <w:spacing w:val="-15"/>
          <w:sz w:val="20"/>
        </w:rPr>
        <w:t xml:space="preserve"> </w:t>
      </w:r>
      <w:r w:rsidR="003549C6" w:rsidRPr="00B53305">
        <w:rPr>
          <w:sz w:val="20"/>
        </w:rPr>
        <w:t>ein,</w:t>
      </w:r>
      <w:r w:rsidR="003549C6" w:rsidRPr="00B53305">
        <w:rPr>
          <w:spacing w:val="-16"/>
          <w:sz w:val="20"/>
        </w:rPr>
        <w:t xml:space="preserve"> </w:t>
      </w:r>
      <w:r w:rsidR="003549C6" w:rsidRPr="00B53305">
        <w:rPr>
          <w:sz w:val="20"/>
        </w:rPr>
        <w:t>die</w:t>
      </w:r>
      <w:r w:rsidR="003549C6" w:rsidRPr="00B53305">
        <w:rPr>
          <w:spacing w:val="-17"/>
          <w:sz w:val="20"/>
        </w:rPr>
        <w:t xml:space="preserve"> </w:t>
      </w:r>
      <w:r w:rsidR="003549C6" w:rsidRPr="00B53305">
        <w:rPr>
          <w:sz w:val="20"/>
        </w:rPr>
        <w:t>der</w:t>
      </w:r>
      <w:r w:rsidR="003549C6" w:rsidRPr="00B53305">
        <w:rPr>
          <w:spacing w:val="-16"/>
          <w:sz w:val="20"/>
        </w:rPr>
        <w:t xml:space="preserve"> </w:t>
      </w:r>
      <w:r w:rsidR="003549C6" w:rsidRPr="00B53305">
        <w:rPr>
          <w:spacing w:val="-3"/>
          <w:sz w:val="20"/>
        </w:rPr>
        <w:t xml:space="preserve">Ver- </w:t>
      </w:r>
      <w:r w:rsidR="003549C6" w:rsidRPr="00B53305">
        <w:rPr>
          <w:sz w:val="20"/>
        </w:rPr>
        <w:t>antwortliche benötigt, um über die Genehmigung zu entscheiden. Die Liste der vom Verantwortlichen genehmigten Subunternehmer findet sich im Anhang „Subunterneh- men“. Die Parteien halten den Anhang jeweils auf dem neuesten</w:t>
      </w:r>
      <w:r w:rsidR="003549C6" w:rsidRPr="00B53305">
        <w:rPr>
          <w:spacing w:val="-17"/>
          <w:sz w:val="20"/>
        </w:rPr>
        <w:t xml:space="preserve"> </w:t>
      </w:r>
      <w:r w:rsidR="003549C6" w:rsidRPr="00B53305">
        <w:rPr>
          <w:sz w:val="20"/>
        </w:rPr>
        <w:t>Stand.</w:t>
      </w:r>
    </w:p>
    <w:p w14:paraId="153CE15C" w14:textId="77777777" w:rsidR="00337E53" w:rsidRDefault="00337E53">
      <w:pPr>
        <w:pStyle w:val="Textkrper"/>
        <w:spacing w:before="3"/>
        <w:rPr>
          <w:sz w:val="21"/>
        </w:rPr>
      </w:pPr>
    </w:p>
    <w:p w14:paraId="5B9E3DF1" w14:textId="162BD4FE" w:rsidR="00337E53" w:rsidRPr="00B53305" w:rsidRDefault="00B53305" w:rsidP="00B53305">
      <w:pPr>
        <w:tabs>
          <w:tab w:val="left" w:pos="839"/>
        </w:tabs>
        <w:spacing w:line="256" w:lineRule="auto"/>
        <w:ind w:left="426" w:right="385"/>
        <w:rPr>
          <w:sz w:val="20"/>
        </w:rPr>
      </w:pPr>
      <w:r>
        <w:rPr>
          <w:rFonts w:ascii="Wingdings" w:eastAsia="Wingdings" w:hAnsi="Wingdings" w:cs="Wingdings"/>
          <w:w w:val="99"/>
          <w:sz w:val="20"/>
          <w:szCs w:val="20"/>
          <w:highlight w:val="lightGray"/>
        </w:rPr>
        <w:fldChar w:fldCharType="begin">
          <w:ffData>
            <w:name w:val="Kontrollkästchen2"/>
            <w:enabled/>
            <w:calcOnExit w:val="0"/>
            <w:checkBox>
              <w:sizeAuto/>
              <w:default w:val="0"/>
            </w:checkBox>
          </w:ffData>
        </w:fldChar>
      </w:r>
      <w:bookmarkStart w:id="10" w:name="Kontrollkästchen2"/>
      <w:r>
        <w:rPr>
          <w:rFonts w:ascii="Wingdings" w:eastAsia="Wingdings" w:hAnsi="Wingdings" w:cs="Wingdings"/>
          <w:w w:val="99"/>
          <w:sz w:val="20"/>
          <w:szCs w:val="20"/>
          <w:highlight w:val="lightGray"/>
        </w:rPr>
        <w:instrText xml:space="preserve"> FORMCHECKBOX </w:instrText>
      </w:r>
      <w:r>
        <w:rPr>
          <w:rFonts w:ascii="Wingdings" w:eastAsia="Wingdings" w:hAnsi="Wingdings" w:cs="Wingdings"/>
          <w:w w:val="99"/>
          <w:sz w:val="20"/>
          <w:szCs w:val="20"/>
          <w:highlight w:val="lightGray"/>
        </w:rPr>
      </w:r>
      <w:r>
        <w:rPr>
          <w:rFonts w:ascii="Wingdings" w:eastAsia="Wingdings" w:hAnsi="Wingdings" w:cs="Wingdings"/>
          <w:w w:val="99"/>
          <w:sz w:val="20"/>
          <w:szCs w:val="20"/>
          <w:highlight w:val="lightGray"/>
        </w:rPr>
        <w:fldChar w:fldCharType="end"/>
      </w:r>
      <w:bookmarkEnd w:id="10"/>
      <w:r>
        <w:rPr>
          <w:rFonts w:ascii="Wingdings" w:eastAsia="Wingdings" w:hAnsi="Wingdings" w:cs="Wingdings"/>
          <w:w w:val="99"/>
          <w:sz w:val="20"/>
          <w:szCs w:val="20"/>
        </w:rPr>
        <w:t xml:space="preserve"> </w:t>
      </w:r>
      <w:r w:rsidR="003549C6" w:rsidRPr="00B53305">
        <w:rPr>
          <w:sz w:val="20"/>
        </w:rPr>
        <w:t>Der Auftragsverarbeiter erhält die allgemeine Genehmigung des Verantwortlichen für die</w:t>
      </w:r>
      <w:r w:rsidR="003549C6" w:rsidRPr="00B53305">
        <w:rPr>
          <w:spacing w:val="-18"/>
          <w:sz w:val="20"/>
        </w:rPr>
        <w:t xml:space="preserve"> </w:t>
      </w:r>
      <w:r w:rsidR="003549C6" w:rsidRPr="00B53305">
        <w:rPr>
          <w:sz w:val="20"/>
        </w:rPr>
        <w:t>Beauftragung</w:t>
      </w:r>
      <w:r w:rsidR="003549C6" w:rsidRPr="00B53305">
        <w:rPr>
          <w:spacing w:val="-16"/>
          <w:sz w:val="20"/>
        </w:rPr>
        <w:t xml:space="preserve"> </w:t>
      </w:r>
      <w:r w:rsidR="003549C6" w:rsidRPr="00B53305">
        <w:rPr>
          <w:sz w:val="20"/>
        </w:rPr>
        <w:t>von</w:t>
      </w:r>
      <w:r w:rsidR="003549C6" w:rsidRPr="00B53305">
        <w:rPr>
          <w:spacing w:val="-16"/>
          <w:sz w:val="20"/>
        </w:rPr>
        <w:t xml:space="preserve"> </w:t>
      </w:r>
      <w:r w:rsidR="003549C6" w:rsidRPr="00B53305">
        <w:rPr>
          <w:sz w:val="20"/>
        </w:rPr>
        <w:t>Subunternehmen,</w:t>
      </w:r>
      <w:r w:rsidR="003549C6" w:rsidRPr="00B53305">
        <w:rPr>
          <w:spacing w:val="-16"/>
          <w:sz w:val="20"/>
        </w:rPr>
        <w:t xml:space="preserve"> </w:t>
      </w:r>
      <w:r w:rsidR="003549C6" w:rsidRPr="00B53305">
        <w:rPr>
          <w:sz w:val="20"/>
        </w:rPr>
        <w:t>die</w:t>
      </w:r>
      <w:r w:rsidR="003549C6" w:rsidRPr="00B53305">
        <w:rPr>
          <w:spacing w:val="-17"/>
          <w:sz w:val="20"/>
        </w:rPr>
        <w:t xml:space="preserve"> </w:t>
      </w:r>
      <w:r w:rsidR="003549C6" w:rsidRPr="00B53305">
        <w:rPr>
          <w:sz w:val="20"/>
        </w:rPr>
        <w:t>in</w:t>
      </w:r>
      <w:r w:rsidR="003549C6" w:rsidRPr="00B53305">
        <w:rPr>
          <w:spacing w:val="-16"/>
          <w:sz w:val="20"/>
        </w:rPr>
        <w:t xml:space="preserve"> </w:t>
      </w:r>
      <w:r w:rsidR="003549C6" w:rsidRPr="00B53305">
        <w:rPr>
          <w:sz w:val="20"/>
        </w:rPr>
        <w:t>einer</w:t>
      </w:r>
      <w:r w:rsidR="003549C6" w:rsidRPr="00B53305">
        <w:rPr>
          <w:spacing w:val="-17"/>
          <w:sz w:val="20"/>
        </w:rPr>
        <w:t xml:space="preserve"> </w:t>
      </w:r>
      <w:r w:rsidR="003549C6" w:rsidRPr="00B53305">
        <w:rPr>
          <w:sz w:val="20"/>
        </w:rPr>
        <w:t>vereinbarten</w:t>
      </w:r>
      <w:r w:rsidR="003549C6" w:rsidRPr="00B53305">
        <w:rPr>
          <w:spacing w:val="-15"/>
          <w:sz w:val="20"/>
        </w:rPr>
        <w:t xml:space="preserve"> </w:t>
      </w:r>
      <w:r w:rsidR="003549C6" w:rsidRPr="00B53305">
        <w:rPr>
          <w:sz w:val="20"/>
        </w:rPr>
        <w:t>Liste</w:t>
      </w:r>
      <w:r w:rsidR="003549C6" w:rsidRPr="00B53305">
        <w:rPr>
          <w:spacing w:val="-18"/>
          <w:sz w:val="20"/>
        </w:rPr>
        <w:t xml:space="preserve"> </w:t>
      </w:r>
      <w:r w:rsidR="003549C6" w:rsidRPr="00B53305">
        <w:rPr>
          <w:sz w:val="20"/>
        </w:rPr>
        <w:t>aufgeführt</w:t>
      </w:r>
      <w:r w:rsidR="003549C6" w:rsidRPr="00B53305">
        <w:rPr>
          <w:spacing w:val="-16"/>
          <w:sz w:val="20"/>
        </w:rPr>
        <w:t xml:space="preserve"> </w:t>
      </w:r>
      <w:r w:rsidR="003549C6" w:rsidRPr="00B53305">
        <w:rPr>
          <w:sz w:val="20"/>
        </w:rPr>
        <w:t>sind. Der</w:t>
      </w:r>
      <w:r w:rsidR="003549C6" w:rsidRPr="00B53305">
        <w:rPr>
          <w:spacing w:val="-10"/>
          <w:sz w:val="20"/>
        </w:rPr>
        <w:t xml:space="preserve"> </w:t>
      </w:r>
      <w:r w:rsidR="003549C6" w:rsidRPr="00B53305">
        <w:rPr>
          <w:sz w:val="20"/>
        </w:rPr>
        <w:t>Auftragsverarbeiter</w:t>
      </w:r>
      <w:r w:rsidR="003549C6" w:rsidRPr="00B53305">
        <w:rPr>
          <w:spacing w:val="-7"/>
          <w:sz w:val="20"/>
        </w:rPr>
        <w:t xml:space="preserve"> </w:t>
      </w:r>
      <w:r w:rsidR="003549C6" w:rsidRPr="00B53305">
        <w:rPr>
          <w:sz w:val="20"/>
        </w:rPr>
        <w:t>unterrichtet</w:t>
      </w:r>
      <w:r w:rsidR="003549C6" w:rsidRPr="00B53305">
        <w:rPr>
          <w:spacing w:val="-10"/>
          <w:sz w:val="20"/>
        </w:rPr>
        <w:t xml:space="preserve"> </w:t>
      </w:r>
      <w:r w:rsidR="003549C6" w:rsidRPr="00B53305">
        <w:rPr>
          <w:sz w:val="20"/>
        </w:rPr>
        <w:t>den</w:t>
      </w:r>
      <w:r w:rsidR="003549C6" w:rsidRPr="00B53305">
        <w:rPr>
          <w:spacing w:val="-11"/>
          <w:sz w:val="20"/>
        </w:rPr>
        <w:t xml:space="preserve"> </w:t>
      </w:r>
      <w:r w:rsidR="003549C6" w:rsidRPr="00B53305">
        <w:rPr>
          <w:sz w:val="20"/>
        </w:rPr>
        <w:t>Verantwortlichen</w:t>
      </w:r>
      <w:r w:rsidR="003549C6" w:rsidRPr="00B53305">
        <w:rPr>
          <w:spacing w:val="-10"/>
          <w:sz w:val="20"/>
        </w:rPr>
        <w:t xml:space="preserve"> </w:t>
      </w:r>
      <w:r w:rsidR="003549C6" w:rsidRPr="00B53305">
        <w:rPr>
          <w:sz w:val="20"/>
        </w:rPr>
        <w:t>mindestens</w:t>
      </w:r>
      <w:r w:rsidR="003549C6" w:rsidRPr="00B53305">
        <w:rPr>
          <w:spacing w:val="-12"/>
          <w:sz w:val="20"/>
        </w:rPr>
        <w:t xml:space="preserve"> </w:t>
      </w:r>
      <w:r w:rsidR="003549C6" w:rsidRPr="00B53305">
        <w:rPr>
          <w:sz w:val="20"/>
        </w:rPr>
        <w:t>vier</w:t>
      </w:r>
      <w:r w:rsidR="003549C6" w:rsidRPr="00B53305">
        <w:rPr>
          <w:spacing w:val="-12"/>
          <w:sz w:val="20"/>
        </w:rPr>
        <w:t xml:space="preserve"> </w:t>
      </w:r>
      <w:r w:rsidR="003549C6" w:rsidRPr="00B53305">
        <w:rPr>
          <w:sz w:val="20"/>
        </w:rPr>
        <w:t>Wochen</w:t>
      </w:r>
      <w:r w:rsidR="003549C6" w:rsidRPr="00B53305">
        <w:rPr>
          <w:spacing w:val="-8"/>
          <w:sz w:val="20"/>
        </w:rPr>
        <w:t xml:space="preserve"> </w:t>
      </w:r>
      <w:r w:rsidR="003549C6" w:rsidRPr="00B53305">
        <w:rPr>
          <w:sz w:val="20"/>
        </w:rPr>
        <w:t xml:space="preserve">im </w:t>
      </w:r>
      <w:r w:rsidR="003549C6" w:rsidRPr="00B53305">
        <w:rPr>
          <w:spacing w:val="-3"/>
          <w:sz w:val="20"/>
        </w:rPr>
        <w:t xml:space="preserve">Voraus </w:t>
      </w:r>
      <w:r w:rsidR="003549C6" w:rsidRPr="00B53305">
        <w:rPr>
          <w:sz w:val="20"/>
        </w:rPr>
        <w:t xml:space="preserve">ausdrücklich in schriftlicher Form über alle beabsichtigten Änderungen dieser Liste durch Hinzufügen oder Ersetzen von Subunternehmen und räumt dem </w:t>
      </w:r>
      <w:r w:rsidR="003549C6" w:rsidRPr="00B53305">
        <w:rPr>
          <w:spacing w:val="-3"/>
          <w:sz w:val="20"/>
        </w:rPr>
        <w:t xml:space="preserve">Verant- </w:t>
      </w:r>
      <w:r w:rsidR="003549C6" w:rsidRPr="00B53305">
        <w:rPr>
          <w:sz w:val="20"/>
        </w:rPr>
        <w:t>wortlichen</w:t>
      </w:r>
      <w:r w:rsidR="003549C6" w:rsidRPr="00B53305">
        <w:rPr>
          <w:spacing w:val="-15"/>
          <w:sz w:val="20"/>
        </w:rPr>
        <w:t xml:space="preserve"> </w:t>
      </w:r>
      <w:r w:rsidR="003549C6" w:rsidRPr="00B53305">
        <w:rPr>
          <w:sz w:val="20"/>
        </w:rPr>
        <w:t>damit</w:t>
      </w:r>
      <w:r w:rsidR="003549C6" w:rsidRPr="00B53305">
        <w:rPr>
          <w:spacing w:val="-16"/>
          <w:sz w:val="20"/>
        </w:rPr>
        <w:t xml:space="preserve"> </w:t>
      </w:r>
      <w:r w:rsidR="003549C6" w:rsidRPr="00B53305">
        <w:rPr>
          <w:sz w:val="20"/>
        </w:rPr>
        <w:t>ausreichend</w:t>
      </w:r>
      <w:r w:rsidR="003549C6" w:rsidRPr="00B53305">
        <w:rPr>
          <w:spacing w:val="-16"/>
          <w:sz w:val="20"/>
        </w:rPr>
        <w:t xml:space="preserve"> </w:t>
      </w:r>
      <w:r w:rsidR="003549C6" w:rsidRPr="00B53305">
        <w:rPr>
          <w:sz w:val="20"/>
        </w:rPr>
        <w:t>Zeit</w:t>
      </w:r>
      <w:r w:rsidR="003549C6" w:rsidRPr="00B53305">
        <w:rPr>
          <w:spacing w:val="-16"/>
          <w:sz w:val="20"/>
        </w:rPr>
        <w:t xml:space="preserve"> </w:t>
      </w:r>
      <w:r w:rsidR="003549C6" w:rsidRPr="00B53305">
        <w:rPr>
          <w:sz w:val="20"/>
        </w:rPr>
        <w:t>ein,</w:t>
      </w:r>
      <w:r w:rsidR="003549C6" w:rsidRPr="00B53305">
        <w:rPr>
          <w:spacing w:val="-17"/>
          <w:sz w:val="20"/>
        </w:rPr>
        <w:t xml:space="preserve"> </w:t>
      </w:r>
      <w:r w:rsidR="003549C6" w:rsidRPr="00B53305">
        <w:rPr>
          <w:sz w:val="20"/>
        </w:rPr>
        <w:t>um</w:t>
      </w:r>
      <w:r w:rsidR="003549C6" w:rsidRPr="00B53305">
        <w:rPr>
          <w:spacing w:val="-14"/>
          <w:sz w:val="20"/>
        </w:rPr>
        <w:t xml:space="preserve"> </w:t>
      </w:r>
      <w:r w:rsidR="003549C6" w:rsidRPr="00B53305">
        <w:rPr>
          <w:sz w:val="20"/>
        </w:rPr>
        <w:t>vor</w:t>
      </w:r>
      <w:r w:rsidR="003549C6" w:rsidRPr="00B53305">
        <w:rPr>
          <w:spacing w:val="-17"/>
          <w:sz w:val="20"/>
        </w:rPr>
        <w:t xml:space="preserve"> </w:t>
      </w:r>
      <w:r w:rsidR="003549C6" w:rsidRPr="00B53305">
        <w:rPr>
          <w:sz w:val="20"/>
        </w:rPr>
        <w:t>der</w:t>
      </w:r>
      <w:r w:rsidR="003549C6" w:rsidRPr="00B53305">
        <w:rPr>
          <w:spacing w:val="-17"/>
          <w:sz w:val="20"/>
        </w:rPr>
        <w:t xml:space="preserve"> </w:t>
      </w:r>
      <w:r w:rsidR="003549C6" w:rsidRPr="00B53305">
        <w:rPr>
          <w:sz w:val="20"/>
        </w:rPr>
        <w:t>Beauftragung</w:t>
      </w:r>
      <w:r w:rsidR="003549C6" w:rsidRPr="00B53305">
        <w:rPr>
          <w:spacing w:val="-16"/>
          <w:sz w:val="20"/>
        </w:rPr>
        <w:t xml:space="preserve"> </w:t>
      </w:r>
      <w:r w:rsidR="003549C6" w:rsidRPr="00B53305">
        <w:rPr>
          <w:sz w:val="20"/>
        </w:rPr>
        <w:t>des</w:t>
      </w:r>
      <w:r w:rsidR="003549C6" w:rsidRPr="00B53305">
        <w:rPr>
          <w:spacing w:val="-17"/>
          <w:sz w:val="20"/>
        </w:rPr>
        <w:t xml:space="preserve"> </w:t>
      </w:r>
      <w:r w:rsidR="003549C6" w:rsidRPr="00B53305">
        <w:rPr>
          <w:sz w:val="20"/>
        </w:rPr>
        <w:t>betreffenden</w:t>
      </w:r>
      <w:r w:rsidR="003549C6" w:rsidRPr="00B53305">
        <w:rPr>
          <w:spacing w:val="-15"/>
          <w:sz w:val="20"/>
        </w:rPr>
        <w:t xml:space="preserve"> </w:t>
      </w:r>
      <w:r w:rsidR="003549C6" w:rsidRPr="00B53305">
        <w:rPr>
          <w:sz w:val="20"/>
        </w:rPr>
        <w:t>Sub- unternehmens Einwände gegen diese Änderungen erheben zu können. Der Auf- tragsverarbeiter</w:t>
      </w:r>
      <w:r w:rsidR="003549C6" w:rsidRPr="00B53305">
        <w:rPr>
          <w:spacing w:val="-7"/>
          <w:sz w:val="20"/>
        </w:rPr>
        <w:t xml:space="preserve"> </w:t>
      </w:r>
      <w:r w:rsidR="003549C6" w:rsidRPr="00B53305">
        <w:rPr>
          <w:sz w:val="20"/>
        </w:rPr>
        <w:t>stellt</w:t>
      </w:r>
      <w:r w:rsidR="003549C6" w:rsidRPr="00B53305">
        <w:rPr>
          <w:spacing w:val="-6"/>
          <w:sz w:val="20"/>
        </w:rPr>
        <w:t xml:space="preserve"> </w:t>
      </w:r>
      <w:r w:rsidR="003549C6" w:rsidRPr="00B53305">
        <w:rPr>
          <w:sz w:val="20"/>
        </w:rPr>
        <w:t>dem</w:t>
      </w:r>
      <w:r w:rsidR="003549C6" w:rsidRPr="00B53305">
        <w:rPr>
          <w:spacing w:val="-7"/>
          <w:sz w:val="20"/>
        </w:rPr>
        <w:t xml:space="preserve"> </w:t>
      </w:r>
      <w:r w:rsidR="003549C6" w:rsidRPr="00B53305">
        <w:rPr>
          <w:sz w:val="20"/>
        </w:rPr>
        <w:t>Verantwortlichen</w:t>
      </w:r>
      <w:r w:rsidR="003549C6" w:rsidRPr="00B53305">
        <w:rPr>
          <w:spacing w:val="-6"/>
          <w:sz w:val="20"/>
        </w:rPr>
        <w:t xml:space="preserve"> </w:t>
      </w:r>
      <w:r w:rsidR="003549C6" w:rsidRPr="00B53305">
        <w:rPr>
          <w:sz w:val="20"/>
        </w:rPr>
        <w:t>die</w:t>
      </w:r>
      <w:r w:rsidR="003549C6" w:rsidRPr="00B53305">
        <w:rPr>
          <w:spacing w:val="-8"/>
          <w:sz w:val="20"/>
        </w:rPr>
        <w:t xml:space="preserve"> </w:t>
      </w:r>
      <w:r w:rsidR="003549C6" w:rsidRPr="00B53305">
        <w:rPr>
          <w:sz w:val="20"/>
        </w:rPr>
        <w:t>erforderlichen</w:t>
      </w:r>
      <w:r w:rsidR="003549C6" w:rsidRPr="00B53305">
        <w:rPr>
          <w:spacing w:val="-6"/>
          <w:sz w:val="20"/>
        </w:rPr>
        <w:t xml:space="preserve"> </w:t>
      </w:r>
      <w:r w:rsidR="003549C6" w:rsidRPr="00B53305">
        <w:rPr>
          <w:sz w:val="20"/>
        </w:rPr>
        <w:t>Informationen</w:t>
      </w:r>
      <w:r w:rsidR="003549C6" w:rsidRPr="00B53305">
        <w:rPr>
          <w:spacing w:val="-7"/>
          <w:sz w:val="20"/>
        </w:rPr>
        <w:t xml:space="preserve"> </w:t>
      </w:r>
      <w:r w:rsidR="003549C6" w:rsidRPr="00B53305">
        <w:rPr>
          <w:sz w:val="20"/>
        </w:rPr>
        <w:t>zur</w:t>
      </w:r>
      <w:r w:rsidR="003549C6" w:rsidRPr="00B53305">
        <w:rPr>
          <w:spacing w:val="-8"/>
          <w:sz w:val="20"/>
        </w:rPr>
        <w:t xml:space="preserve"> </w:t>
      </w:r>
      <w:r w:rsidR="003549C6" w:rsidRPr="00B53305">
        <w:rPr>
          <w:spacing w:val="-4"/>
          <w:sz w:val="20"/>
        </w:rPr>
        <w:t xml:space="preserve">Ver- </w:t>
      </w:r>
      <w:r w:rsidR="003549C6" w:rsidRPr="00B53305">
        <w:rPr>
          <w:sz w:val="20"/>
        </w:rPr>
        <w:t>fügung, damit dieser sein Widerspruchsrecht ausüben</w:t>
      </w:r>
      <w:r w:rsidR="003549C6" w:rsidRPr="00B53305">
        <w:rPr>
          <w:spacing w:val="-5"/>
          <w:sz w:val="20"/>
        </w:rPr>
        <w:t xml:space="preserve"> </w:t>
      </w:r>
      <w:r w:rsidR="003549C6" w:rsidRPr="00B53305">
        <w:rPr>
          <w:sz w:val="20"/>
        </w:rPr>
        <w:t>kann.</w:t>
      </w:r>
    </w:p>
    <w:p w14:paraId="60BB373E" w14:textId="77777777" w:rsidR="00337E53" w:rsidRDefault="00337E53">
      <w:pPr>
        <w:pStyle w:val="Textkrper"/>
        <w:spacing w:before="4"/>
        <w:rPr>
          <w:sz w:val="21"/>
        </w:rPr>
      </w:pPr>
    </w:p>
    <w:p w14:paraId="0943268F" w14:textId="77777777" w:rsidR="00337E53" w:rsidRDefault="003549C6">
      <w:pPr>
        <w:pStyle w:val="Textkrper"/>
        <w:spacing w:line="256" w:lineRule="auto"/>
        <w:ind w:left="118" w:right="386"/>
        <w:jc w:val="both"/>
      </w:pPr>
      <w:r>
        <w:t>Nicht</w:t>
      </w:r>
      <w:r>
        <w:rPr>
          <w:spacing w:val="-7"/>
        </w:rPr>
        <w:t xml:space="preserve"> </w:t>
      </w:r>
      <w:r>
        <w:t>als</w:t>
      </w:r>
      <w:r>
        <w:rPr>
          <w:spacing w:val="-8"/>
        </w:rPr>
        <w:t xml:space="preserve"> </w:t>
      </w:r>
      <w:r>
        <w:t>Leistungen</w:t>
      </w:r>
      <w:r>
        <w:rPr>
          <w:spacing w:val="-6"/>
        </w:rPr>
        <w:t xml:space="preserve"> </w:t>
      </w:r>
      <w:r>
        <w:t>von</w:t>
      </w:r>
      <w:r>
        <w:rPr>
          <w:spacing w:val="-4"/>
        </w:rPr>
        <w:t xml:space="preserve"> </w:t>
      </w:r>
      <w:r>
        <w:t>Subunternehmen</w:t>
      </w:r>
      <w:r>
        <w:rPr>
          <w:spacing w:val="-7"/>
        </w:rPr>
        <w:t xml:space="preserve"> </w:t>
      </w:r>
      <w:r>
        <w:t>im</w:t>
      </w:r>
      <w:r>
        <w:rPr>
          <w:spacing w:val="-7"/>
        </w:rPr>
        <w:t xml:space="preserve"> </w:t>
      </w:r>
      <w:r>
        <w:t>Sinne</w:t>
      </w:r>
      <w:r>
        <w:rPr>
          <w:spacing w:val="-8"/>
        </w:rPr>
        <w:t xml:space="preserve"> </w:t>
      </w:r>
      <w:r>
        <w:t>dieser</w:t>
      </w:r>
      <w:r>
        <w:rPr>
          <w:spacing w:val="-6"/>
        </w:rPr>
        <w:t xml:space="preserve"> </w:t>
      </w:r>
      <w:r>
        <w:t>Regelung</w:t>
      </w:r>
      <w:r>
        <w:rPr>
          <w:spacing w:val="-7"/>
        </w:rPr>
        <w:t xml:space="preserve"> </w:t>
      </w:r>
      <w:r>
        <w:t>gelten</w:t>
      </w:r>
      <w:r>
        <w:rPr>
          <w:spacing w:val="-6"/>
        </w:rPr>
        <w:t xml:space="preserve"> </w:t>
      </w:r>
      <w:r>
        <w:t>Dienstleistungen, die</w:t>
      </w:r>
      <w:r>
        <w:rPr>
          <w:spacing w:val="-24"/>
        </w:rPr>
        <w:t xml:space="preserve"> </w:t>
      </w:r>
      <w:r>
        <w:t>der</w:t>
      </w:r>
      <w:r>
        <w:rPr>
          <w:spacing w:val="-24"/>
        </w:rPr>
        <w:t xml:space="preserve"> </w:t>
      </w:r>
      <w:r>
        <w:t>Auftragsverarbeiter</w:t>
      </w:r>
      <w:r>
        <w:rPr>
          <w:spacing w:val="-24"/>
        </w:rPr>
        <w:t xml:space="preserve"> </w:t>
      </w:r>
      <w:r>
        <w:t>bei</w:t>
      </w:r>
      <w:r>
        <w:rPr>
          <w:spacing w:val="-20"/>
        </w:rPr>
        <w:t xml:space="preserve"> </w:t>
      </w:r>
      <w:r>
        <w:t>Dritten</w:t>
      </w:r>
      <w:r>
        <w:rPr>
          <w:spacing w:val="-22"/>
        </w:rPr>
        <w:t xml:space="preserve"> </w:t>
      </w:r>
      <w:r>
        <w:t>als</w:t>
      </w:r>
      <w:r>
        <w:rPr>
          <w:spacing w:val="-24"/>
        </w:rPr>
        <w:t xml:space="preserve"> </w:t>
      </w:r>
      <w:r>
        <w:t>Nebenleistung</w:t>
      </w:r>
      <w:r>
        <w:rPr>
          <w:spacing w:val="-22"/>
        </w:rPr>
        <w:t xml:space="preserve"> </w:t>
      </w:r>
      <w:r>
        <w:t>zur</w:t>
      </w:r>
      <w:r>
        <w:rPr>
          <w:spacing w:val="-24"/>
        </w:rPr>
        <w:t xml:space="preserve"> </w:t>
      </w:r>
      <w:r>
        <w:t>Unterstützung</w:t>
      </w:r>
      <w:r>
        <w:rPr>
          <w:spacing w:val="-22"/>
        </w:rPr>
        <w:t xml:space="preserve"> </w:t>
      </w:r>
      <w:r>
        <w:t>der</w:t>
      </w:r>
      <w:r>
        <w:rPr>
          <w:spacing w:val="-23"/>
        </w:rPr>
        <w:t xml:space="preserve"> </w:t>
      </w:r>
      <w:r>
        <w:t xml:space="preserve">Auftragsdurch- führung in Anspruch nimmt, beispielsweise Telekommunikationsdienstleistungen. Der Auf- tragsverarbeiter ist jedoch verpflichtet, zur Gewährleistung des Schutzes und der Sicherheit der Daten des Verantwortlichen auch bei fremd vergebenen Nebenleistungen angemessene und gesetzeskonforme vertragliche Vereinbarungen zu treffen sowie Kontrollmaßnahmen zu </w:t>
      </w:r>
      <w:r>
        <w:t>ergreifen.</w:t>
      </w:r>
    </w:p>
    <w:p w14:paraId="702AF80A" w14:textId="77777777" w:rsidR="00337E53" w:rsidRDefault="00337E53">
      <w:pPr>
        <w:spacing w:line="256" w:lineRule="auto"/>
        <w:jc w:val="both"/>
        <w:sectPr w:rsidR="00337E53">
          <w:pgSz w:w="11910" w:h="16840"/>
          <w:pgMar w:top="1320" w:right="720" w:bottom="900" w:left="1300" w:header="726" w:footer="701" w:gutter="0"/>
          <w:cols w:space="720"/>
        </w:sectPr>
      </w:pPr>
    </w:p>
    <w:p w14:paraId="3B7A8B66" w14:textId="77777777" w:rsidR="00337E53" w:rsidRDefault="00337E53">
      <w:pPr>
        <w:pStyle w:val="Textkrper"/>
        <w:spacing w:before="3"/>
        <w:rPr>
          <w:sz w:val="22"/>
        </w:rPr>
      </w:pPr>
    </w:p>
    <w:p w14:paraId="674293F4" w14:textId="77777777" w:rsidR="00337E53" w:rsidRDefault="003549C6">
      <w:pPr>
        <w:pStyle w:val="Listenabsatz"/>
        <w:numPr>
          <w:ilvl w:val="0"/>
          <w:numId w:val="4"/>
        </w:numPr>
        <w:tabs>
          <w:tab w:val="left" w:pos="496"/>
        </w:tabs>
        <w:spacing w:before="100" w:line="256" w:lineRule="auto"/>
        <w:ind w:right="388" w:firstLine="0"/>
        <w:jc w:val="both"/>
        <w:rPr>
          <w:sz w:val="20"/>
        </w:rPr>
      </w:pPr>
      <w:r>
        <w:rPr>
          <w:spacing w:val="-3"/>
          <w:sz w:val="20"/>
        </w:rPr>
        <w:t>Wenn</w:t>
      </w:r>
      <w:r>
        <w:rPr>
          <w:spacing w:val="-8"/>
          <w:sz w:val="20"/>
        </w:rPr>
        <w:t xml:space="preserve"> </w:t>
      </w:r>
      <w:r>
        <w:rPr>
          <w:sz w:val="20"/>
        </w:rPr>
        <w:t>Subunternehmen</w:t>
      </w:r>
      <w:r>
        <w:rPr>
          <w:spacing w:val="-8"/>
          <w:sz w:val="20"/>
        </w:rPr>
        <w:t xml:space="preserve"> </w:t>
      </w:r>
      <w:r>
        <w:rPr>
          <w:sz w:val="20"/>
        </w:rPr>
        <w:t>durch</w:t>
      </w:r>
      <w:r>
        <w:rPr>
          <w:spacing w:val="-8"/>
          <w:sz w:val="20"/>
        </w:rPr>
        <w:t xml:space="preserve"> </w:t>
      </w:r>
      <w:r>
        <w:rPr>
          <w:sz w:val="20"/>
        </w:rPr>
        <w:t>den</w:t>
      </w:r>
      <w:r>
        <w:rPr>
          <w:spacing w:val="-8"/>
          <w:sz w:val="20"/>
        </w:rPr>
        <w:t xml:space="preserve"> </w:t>
      </w:r>
      <w:r>
        <w:rPr>
          <w:sz w:val="20"/>
        </w:rPr>
        <w:t>Auftragsverarbeiter</w:t>
      </w:r>
      <w:r>
        <w:rPr>
          <w:spacing w:val="-10"/>
          <w:sz w:val="20"/>
        </w:rPr>
        <w:t xml:space="preserve"> </w:t>
      </w:r>
      <w:r>
        <w:rPr>
          <w:sz w:val="20"/>
        </w:rPr>
        <w:t>eingeschaltet</w:t>
      </w:r>
      <w:r>
        <w:rPr>
          <w:spacing w:val="-8"/>
          <w:sz w:val="20"/>
        </w:rPr>
        <w:t xml:space="preserve"> </w:t>
      </w:r>
      <w:r>
        <w:rPr>
          <w:sz w:val="20"/>
        </w:rPr>
        <w:t>werden,</w:t>
      </w:r>
      <w:r>
        <w:rPr>
          <w:spacing w:val="-9"/>
          <w:sz w:val="20"/>
        </w:rPr>
        <w:t xml:space="preserve"> </w:t>
      </w:r>
      <w:r>
        <w:rPr>
          <w:sz w:val="20"/>
        </w:rPr>
        <w:t>hat</w:t>
      </w:r>
      <w:r>
        <w:rPr>
          <w:spacing w:val="-8"/>
          <w:sz w:val="20"/>
        </w:rPr>
        <w:t xml:space="preserve"> </w:t>
      </w:r>
      <w:r>
        <w:rPr>
          <w:sz w:val="20"/>
        </w:rPr>
        <w:t>der</w:t>
      </w:r>
      <w:r>
        <w:rPr>
          <w:spacing w:val="-10"/>
          <w:sz w:val="20"/>
        </w:rPr>
        <w:t xml:space="preserve"> </w:t>
      </w:r>
      <w:r>
        <w:rPr>
          <w:sz w:val="20"/>
        </w:rPr>
        <w:t>Auf- tragsverarbeiter</w:t>
      </w:r>
      <w:r>
        <w:rPr>
          <w:spacing w:val="-10"/>
          <w:sz w:val="20"/>
        </w:rPr>
        <w:t xml:space="preserve"> </w:t>
      </w:r>
      <w:r>
        <w:rPr>
          <w:sz w:val="20"/>
        </w:rPr>
        <w:t>sicherzustellen,</w:t>
      </w:r>
      <w:r>
        <w:rPr>
          <w:spacing w:val="-9"/>
          <w:sz w:val="20"/>
        </w:rPr>
        <w:t xml:space="preserve"> </w:t>
      </w:r>
      <w:r>
        <w:rPr>
          <w:sz w:val="20"/>
        </w:rPr>
        <w:t>dass</w:t>
      </w:r>
      <w:r>
        <w:rPr>
          <w:spacing w:val="-9"/>
          <w:sz w:val="20"/>
        </w:rPr>
        <w:t xml:space="preserve"> </w:t>
      </w:r>
      <w:r>
        <w:rPr>
          <w:sz w:val="20"/>
        </w:rPr>
        <w:t>seine</w:t>
      </w:r>
      <w:r>
        <w:rPr>
          <w:spacing w:val="-9"/>
          <w:sz w:val="20"/>
        </w:rPr>
        <w:t xml:space="preserve"> </w:t>
      </w:r>
      <w:r>
        <w:rPr>
          <w:sz w:val="20"/>
        </w:rPr>
        <w:t>vertraglichen</w:t>
      </w:r>
      <w:r>
        <w:rPr>
          <w:spacing w:val="-8"/>
          <w:sz w:val="20"/>
        </w:rPr>
        <w:t xml:space="preserve"> </w:t>
      </w:r>
      <w:r>
        <w:rPr>
          <w:sz w:val="20"/>
        </w:rPr>
        <w:t>Vereinbarungen</w:t>
      </w:r>
      <w:r>
        <w:rPr>
          <w:spacing w:val="-8"/>
          <w:sz w:val="20"/>
        </w:rPr>
        <w:t xml:space="preserve"> </w:t>
      </w:r>
      <w:r>
        <w:rPr>
          <w:sz w:val="20"/>
        </w:rPr>
        <w:t>mit</w:t>
      </w:r>
      <w:r>
        <w:rPr>
          <w:spacing w:val="-8"/>
          <w:sz w:val="20"/>
        </w:rPr>
        <w:t xml:space="preserve"> </w:t>
      </w:r>
      <w:r>
        <w:rPr>
          <w:sz w:val="20"/>
        </w:rPr>
        <w:t>dem</w:t>
      </w:r>
      <w:r>
        <w:rPr>
          <w:spacing w:val="-8"/>
          <w:sz w:val="20"/>
        </w:rPr>
        <w:t xml:space="preserve"> </w:t>
      </w:r>
      <w:r>
        <w:rPr>
          <w:sz w:val="20"/>
        </w:rPr>
        <w:t>Subunter- nehmen</w:t>
      </w:r>
      <w:r>
        <w:rPr>
          <w:spacing w:val="-19"/>
          <w:sz w:val="20"/>
        </w:rPr>
        <w:t xml:space="preserve"> </w:t>
      </w:r>
      <w:r>
        <w:rPr>
          <w:sz w:val="20"/>
        </w:rPr>
        <w:t>so</w:t>
      </w:r>
      <w:r>
        <w:rPr>
          <w:spacing w:val="-19"/>
          <w:sz w:val="20"/>
        </w:rPr>
        <w:t xml:space="preserve"> </w:t>
      </w:r>
      <w:r>
        <w:rPr>
          <w:sz w:val="20"/>
        </w:rPr>
        <w:t>gestaltet</w:t>
      </w:r>
      <w:r>
        <w:rPr>
          <w:spacing w:val="-20"/>
          <w:sz w:val="20"/>
        </w:rPr>
        <w:t xml:space="preserve"> </w:t>
      </w:r>
      <w:r>
        <w:rPr>
          <w:sz w:val="20"/>
        </w:rPr>
        <w:t>sind,</w:t>
      </w:r>
      <w:r>
        <w:rPr>
          <w:spacing w:val="-21"/>
          <w:sz w:val="20"/>
        </w:rPr>
        <w:t xml:space="preserve"> </w:t>
      </w:r>
      <w:r>
        <w:rPr>
          <w:sz w:val="20"/>
        </w:rPr>
        <w:t>dass</w:t>
      </w:r>
      <w:r>
        <w:rPr>
          <w:spacing w:val="-19"/>
          <w:sz w:val="20"/>
        </w:rPr>
        <w:t xml:space="preserve"> </w:t>
      </w:r>
      <w:r>
        <w:rPr>
          <w:sz w:val="20"/>
        </w:rPr>
        <w:t>das</w:t>
      </w:r>
      <w:r>
        <w:rPr>
          <w:spacing w:val="-19"/>
          <w:sz w:val="20"/>
        </w:rPr>
        <w:t xml:space="preserve"> </w:t>
      </w:r>
      <w:r>
        <w:rPr>
          <w:sz w:val="20"/>
        </w:rPr>
        <w:t>Datenschutzniveau</w:t>
      </w:r>
      <w:r>
        <w:rPr>
          <w:spacing w:val="-20"/>
          <w:sz w:val="20"/>
        </w:rPr>
        <w:t xml:space="preserve"> </w:t>
      </w:r>
      <w:r>
        <w:rPr>
          <w:sz w:val="20"/>
        </w:rPr>
        <w:t>mindestens</w:t>
      </w:r>
      <w:r>
        <w:rPr>
          <w:spacing w:val="-22"/>
          <w:sz w:val="20"/>
        </w:rPr>
        <w:t xml:space="preserve"> </w:t>
      </w:r>
      <w:r>
        <w:rPr>
          <w:sz w:val="20"/>
        </w:rPr>
        <w:t>der</w:t>
      </w:r>
      <w:r>
        <w:rPr>
          <w:spacing w:val="-22"/>
          <w:sz w:val="20"/>
        </w:rPr>
        <w:t xml:space="preserve"> </w:t>
      </w:r>
      <w:r>
        <w:rPr>
          <w:sz w:val="20"/>
        </w:rPr>
        <w:t>Vereinbarung</w:t>
      </w:r>
      <w:r>
        <w:rPr>
          <w:spacing w:val="-20"/>
          <w:sz w:val="20"/>
        </w:rPr>
        <w:t xml:space="preserve"> </w:t>
      </w:r>
      <w:r>
        <w:rPr>
          <w:sz w:val="20"/>
        </w:rPr>
        <w:t>zwischen dem Verantwortlichen und dem Auftragsverarbeiter entspricht und alle vertraglichen und ge- setzlichen</w:t>
      </w:r>
      <w:r>
        <w:rPr>
          <w:spacing w:val="-9"/>
          <w:sz w:val="20"/>
        </w:rPr>
        <w:t xml:space="preserve"> </w:t>
      </w:r>
      <w:r>
        <w:rPr>
          <w:sz w:val="20"/>
        </w:rPr>
        <w:t>Vorgaben</w:t>
      </w:r>
      <w:r>
        <w:rPr>
          <w:spacing w:val="-8"/>
          <w:sz w:val="20"/>
        </w:rPr>
        <w:t xml:space="preserve"> </w:t>
      </w:r>
      <w:r>
        <w:rPr>
          <w:sz w:val="20"/>
        </w:rPr>
        <w:t>beachtet</w:t>
      </w:r>
      <w:r>
        <w:rPr>
          <w:spacing w:val="-9"/>
          <w:sz w:val="20"/>
        </w:rPr>
        <w:t xml:space="preserve"> </w:t>
      </w:r>
      <w:r>
        <w:rPr>
          <w:sz w:val="20"/>
        </w:rPr>
        <w:t>werden;</w:t>
      </w:r>
      <w:r>
        <w:rPr>
          <w:spacing w:val="-9"/>
          <w:sz w:val="20"/>
        </w:rPr>
        <w:t xml:space="preserve"> </w:t>
      </w:r>
      <w:r>
        <w:rPr>
          <w:sz w:val="20"/>
        </w:rPr>
        <w:t>dies</w:t>
      </w:r>
      <w:r>
        <w:rPr>
          <w:spacing w:val="-10"/>
          <w:sz w:val="20"/>
        </w:rPr>
        <w:t xml:space="preserve"> </w:t>
      </w:r>
      <w:r>
        <w:rPr>
          <w:sz w:val="20"/>
        </w:rPr>
        <w:t>gilt</w:t>
      </w:r>
      <w:r>
        <w:rPr>
          <w:spacing w:val="-11"/>
          <w:sz w:val="20"/>
        </w:rPr>
        <w:t xml:space="preserve"> </w:t>
      </w:r>
      <w:r>
        <w:rPr>
          <w:sz w:val="20"/>
        </w:rPr>
        <w:t>insbesondere</w:t>
      </w:r>
      <w:r>
        <w:rPr>
          <w:spacing w:val="-11"/>
          <w:sz w:val="20"/>
        </w:rPr>
        <w:t xml:space="preserve"> </w:t>
      </w:r>
      <w:r>
        <w:rPr>
          <w:sz w:val="20"/>
        </w:rPr>
        <w:t>auch</w:t>
      </w:r>
      <w:r>
        <w:rPr>
          <w:spacing w:val="-8"/>
          <w:sz w:val="20"/>
        </w:rPr>
        <w:t xml:space="preserve"> </w:t>
      </w:r>
      <w:r>
        <w:rPr>
          <w:sz w:val="20"/>
        </w:rPr>
        <w:t>im</w:t>
      </w:r>
      <w:r>
        <w:rPr>
          <w:spacing w:val="-9"/>
          <w:sz w:val="20"/>
        </w:rPr>
        <w:t xml:space="preserve"> </w:t>
      </w:r>
      <w:r>
        <w:rPr>
          <w:sz w:val="20"/>
        </w:rPr>
        <w:t>Hinblick</w:t>
      </w:r>
      <w:r>
        <w:rPr>
          <w:spacing w:val="-10"/>
          <w:sz w:val="20"/>
        </w:rPr>
        <w:t xml:space="preserve"> </w:t>
      </w:r>
      <w:r>
        <w:rPr>
          <w:sz w:val="20"/>
        </w:rPr>
        <w:t>auf</w:t>
      </w:r>
      <w:r>
        <w:rPr>
          <w:spacing w:val="-10"/>
          <w:sz w:val="20"/>
        </w:rPr>
        <w:t xml:space="preserve"> </w:t>
      </w:r>
      <w:r>
        <w:rPr>
          <w:sz w:val="20"/>
        </w:rPr>
        <w:t>den</w:t>
      </w:r>
      <w:r>
        <w:rPr>
          <w:spacing w:val="-8"/>
          <w:sz w:val="20"/>
        </w:rPr>
        <w:t xml:space="preserve"> </w:t>
      </w:r>
      <w:r>
        <w:rPr>
          <w:sz w:val="20"/>
        </w:rPr>
        <w:t>Einsatz geeigneter technischer und organisatorischer Maßnahmen zur Gewährleistung eines ange- messenen Sicherheitsniveaus der</w:t>
      </w:r>
      <w:r>
        <w:rPr>
          <w:spacing w:val="-3"/>
          <w:sz w:val="20"/>
        </w:rPr>
        <w:t xml:space="preserve"> </w:t>
      </w:r>
      <w:r>
        <w:rPr>
          <w:sz w:val="20"/>
        </w:rPr>
        <w:t>Verarbeitung.</w:t>
      </w:r>
    </w:p>
    <w:p w14:paraId="0032F7EC" w14:textId="77777777" w:rsidR="00337E53" w:rsidRDefault="00337E53">
      <w:pPr>
        <w:pStyle w:val="Textkrper"/>
        <w:spacing w:before="5"/>
        <w:rPr>
          <w:sz w:val="21"/>
        </w:rPr>
      </w:pPr>
    </w:p>
    <w:p w14:paraId="3E5DCB03" w14:textId="77777777" w:rsidR="00337E53" w:rsidRDefault="003549C6">
      <w:pPr>
        <w:pStyle w:val="Listenabsatz"/>
        <w:numPr>
          <w:ilvl w:val="0"/>
          <w:numId w:val="4"/>
        </w:numPr>
        <w:tabs>
          <w:tab w:val="left" w:pos="512"/>
        </w:tabs>
        <w:spacing w:line="256" w:lineRule="auto"/>
        <w:ind w:right="384" w:firstLine="0"/>
        <w:jc w:val="both"/>
        <w:rPr>
          <w:sz w:val="20"/>
        </w:rPr>
      </w:pPr>
      <w:r>
        <w:rPr>
          <w:sz w:val="20"/>
        </w:rPr>
        <w:t>Dem Verantwortlichen sind in der vertraglichen Vereinbarung mit dem Subunternehmen Kontroll-</w:t>
      </w:r>
      <w:r>
        <w:rPr>
          <w:spacing w:val="-16"/>
          <w:sz w:val="20"/>
        </w:rPr>
        <w:t xml:space="preserve"> </w:t>
      </w:r>
      <w:r>
        <w:rPr>
          <w:sz w:val="20"/>
        </w:rPr>
        <w:t>und</w:t>
      </w:r>
      <w:r>
        <w:rPr>
          <w:spacing w:val="-13"/>
          <w:sz w:val="20"/>
        </w:rPr>
        <w:t xml:space="preserve"> </w:t>
      </w:r>
      <w:r>
        <w:rPr>
          <w:sz w:val="20"/>
        </w:rPr>
        <w:t>Überprüfungsrechte</w:t>
      </w:r>
      <w:r>
        <w:rPr>
          <w:spacing w:val="-15"/>
          <w:sz w:val="20"/>
        </w:rPr>
        <w:t xml:space="preserve"> </w:t>
      </w:r>
      <w:r>
        <w:rPr>
          <w:sz w:val="20"/>
        </w:rPr>
        <w:t>entsprechend</w:t>
      </w:r>
      <w:r>
        <w:rPr>
          <w:spacing w:val="-11"/>
          <w:sz w:val="20"/>
        </w:rPr>
        <w:t xml:space="preserve"> </w:t>
      </w:r>
      <w:r>
        <w:rPr>
          <w:sz w:val="20"/>
        </w:rPr>
        <w:t>dieser</w:t>
      </w:r>
      <w:r>
        <w:rPr>
          <w:spacing w:val="-14"/>
          <w:sz w:val="20"/>
        </w:rPr>
        <w:t xml:space="preserve"> </w:t>
      </w:r>
      <w:r>
        <w:rPr>
          <w:sz w:val="20"/>
        </w:rPr>
        <w:t>Vereinbarung</w:t>
      </w:r>
      <w:r>
        <w:rPr>
          <w:spacing w:val="-13"/>
          <w:sz w:val="20"/>
        </w:rPr>
        <w:t xml:space="preserve"> </w:t>
      </w:r>
      <w:r>
        <w:rPr>
          <w:sz w:val="20"/>
        </w:rPr>
        <w:t>einzuräumen.</w:t>
      </w:r>
      <w:r>
        <w:rPr>
          <w:spacing w:val="-14"/>
          <w:sz w:val="20"/>
        </w:rPr>
        <w:t xml:space="preserve"> </w:t>
      </w:r>
      <w:r>
        <w:rPr>
          <w:sz w:val="20"/>
        </w:rPr>
        <w:t>Ebenso</w:t>
      </w:r>
      <w:r>
        <w:rPr>
          <w:spacing w:val="-14"/>
          <w:sz w:val="20"/>
        </w:rPr>
        <w:t xml:space="preserve"> </w:t>
      </w:r>
      <w:r>
        <w:rPr>
          <w:sz w:val="20"/>
        </w:rPr>
        <w:t>ist der Verantwortlichen berechtigt, auf schriftliche (oder dokumentierte elektronische)</w:t>
      </w:r>
      <w:r>
        <w:rPr>
          <w:spacing w:val="-40"/>
          <w:sz w:val="20"/>
        </w:rPr>
        <w:t xml:space="preserve"> </w:t>
      </w:r>
      <w:r>
        <w:rPr>
          <w:sz w:val="20"/>
        </w:rPr>
        <w:t xml:space="preserve">Anforde- rung vom Auftragsverarbeiter Auskunft über den Inhalt des mit dem Subunternehmen ge- schlossenen Vertrages und die darin enthaltene Umsetzung der datenschutzrelevanten </w:t>
      </w:r>
      <w:r>
        <w:rPr>
          <w:spacing w:val="-3"/>
          <w:sz w:val="20"/>
        </w:rPr>
        <w:t xml:space="preserve">Ver- </w:t>
      </w:r>
      <w:r>
        <w:rPr>
          <w:sz w:val="20"/>
        </w:rPr>
        <w:t>pflichtungen des Subunternehmens zu</w:t>
      </w:r>
      <w:r>
        <w:rPr>
          <w:spacing w:val="-2"/>
          <w:sz w:val="20"/>
        </w:rPr>
        <w:t xml:space="preserve"> </w:t>
      </w:r>
      <w:r>
        <w:rPr>
          <w:sz w:val="20"/>
        </w:rPr>
        <w:t>erhalten.</w:t>
      </w:r>
    </w:p>
    <w:p w14:paraId="2F42075C" w14:textId="77777777" w:rsidR="00337E53" w:rsidRDefault="00337E53">
      <w:pPr>
        <w:pStyle w:val="Textkrper"/>
        <w:spacing w:before="4"/>
        <w:rPr>
          <w:sz w:val="21"/>
        </w:rPr>
      </w:pPr>
    </w:p>
    <w:p w14:paraId="13213169" w14:textId="77777777" w:rsidR="00337E53" w:rsidRDefault="003549C6">
      <w:pPr>
        <w:pStyle w:val="Listenabsatz"/>
        <w:numPr>
          <w:ilvl w:val="0"/>
          <w:numId w:val="4"/>
        </w:numPr>
        <w:tabs>
          <w:tab w:val="left" w:pos="515"/>
        </w:tabs>
        <w:spacing w:line="256" w:lineRule="auto"/>
        <w:ind w:right="385" w:firstLine="0"/>
        <w:jc w:val="both"/>
        <w:rPr>
          <w:sz w:val="20"/>
        </w:rPr>
      </w:pPr>
      <w:r>
        <w:rPr>
          <w:sz w:val="20"/>
        </w:rPr>
        <w:t>Kommt das Subunternehmen seinen datenschutzrechtlichen Verpflichtungen nicht nach, so haftet der Auftragsverarbeiter gegenüber dem Verantwortlichen für die Einhaltung der Pflichten des Subunternehmens. Der Auftragsverarbeiter hat in diesem Falle auf Verlangen des</w:t>
      </w:r>
      <w:r>
        <w:rPr>
          <w:spacing w:val="-21"/>
          <w:sz w:val="20"/>
        </w:rPr>
        <w:t xml:space="preserve"> </w:t>
      </w:r>
      <w:r>
        <w:rPr>
          <w:sz w:val="20"/>
        </w:rPr>
        <w:t>Verantwortlichen</w:t>
      </w:r>
      <w:r>
        <w:rPr>
          <w:spacing w:val="-20"/>
          <w:sz w:val="20"/>
        </w:rPr>
        <w:t xml:space="preserve"> </w:t>
      </w:r>
      <w:r>
        <w:rPr>
          <w:sz w:val="20"/>
        </w:rPr>
        <w:t>die</w:t>
      </w:r>
      <w:r>
        <w:rPr>
          <w:spacing w:val="-23"/>
          <w:sz w:val="20"/>
        </w:rPr>
        <w:t xml:space="preserve"> </w:t>
      </w:r>
      <w:r>
        <w:rPr>
          <w:sz w:val="20"/>
        </w:rPr>
        <w:t>Beschäftigung</w:t>
      </w:r>
      <w:r>
        <w:rPr>
          <w:spacing w:val="-20"/>
          <w:sz w:val="20"/>
        </w:rPr>
        <w:t xml:space="preserve"> </w:t>
      </w:r>
      <w:r>
        <w:rPr>
          <w:sz w:val="20"/>
        </w:rPr>
        <w:t>des</w:t>
      </w:r>
      <w:r>
        <w:rPr>
          <w:spacing w:val="-21"/>
          <w:sz w:val="20"/>
        </w:rPr>
        <w:t xml:space="preserve"> </w:t>
      </w:r>
      <w:r>
        <w:rPr>
          <w:sz w:val="20"/>
        </w:rPr>
        <w:t>Subunternehmens</w:t>
      </w:r>
      <w:r>
        <w:rPr>
          <w:spacing w:val="-20"/>
          <w:sz w:val="20"/>
        </w:rPr>
        <w:t xml:space="preserve"> </w:t>
      </w:r>
      <w:r>
        <w:rPr>
          <w:sz w:val="20"/>
        </w:rPr>
        <w:t>ganz</w:t>
      </w:r>
      <w:r>
        <w:rPr>
          <w:spacing w:val="-20"/>
          <w:sz w:val="20"/>
        </w:rPr>
        <w:t xml:space="preserve"> </w:t>
      </w:r>
      <w:r>
        <w:rPr>
          <w:sz w:val="20"/>
        </w:rPr>
        <w:t>oder</w:t>
      </w:r>
      <w:r>
        <w:rPr>
          <w:spacing w:val="-19"/>
          <w:sz w:val="20"/>
        </w:rPr>
        <w:t xml:space="preserve"> </w:t>
      </w:r>
      <w:r>
        <w:rPr>
          <w:sz w:val="20"/>
        </w:rPr>
        <w:t>teilweise</w:t>
      </w:r>
      <w:r>
        <w:rPr>
          <w:spacing w:val="-22"/>
          <w:sz w:val="20"/>
        </w:rPr>
        <w:t xml:space="preserve"> </w:t>
      </w:r>
      <w:r>
        <w:rPr>
          <w:sz w:val="20"/>
        </w:rPr>
        <w:t>zu</w:t>
      </w:r>
      <w:r>
        <w:rPr>
          <w:spacing w:val="-19"/>
          <w:sz w:val="20"/>
        </w:rPr>
        <w:t xml:space="preserve"> </w:t>
      </w:r>
      <w:r>
        <w:rPr>
          <w:sz w:val="20"/>
        </w:rPr>
        <w:t>beenden oder das Vertragsverhältnis mit dem Subunternehmen zu lösen, wenn und soweit dies nicht unverhältnismäßig</w:t>
      </w:r>
      <w:r>
        <w:rPr>
          <w:spacing w:val="-4"/>
          <w:sz w:val="20"/>
        </w:rPr>
        <w:t xml:space="preserve"> </w:t>
      </w:r>
      <w:r>
        <w:rPr>
          <w:sz w:val="20"/>
        </w:rPr>
        <w:t>ist.</w:t>
      </w:r>
    </w:p>
    <w:p w14:paraId="7B714C94" w14:textId="77777777" w:rsidR="00337E53" w:rsidRDefault="00337E53">
      <w:pPr>
        <w:pStyle w:val="Textkrper"/>
        <w:rPr>
          <w:sz w:val="24"/>
        </w:rPr>
      </w:pPr>
    </w:p>
    <w:p w14:paraId="4493B5E3" w14:textId="77777777" w:rsidR="00337E53" w:rsidRDefault="003549C6">
      <w:pPr>
        <w:pStyle w:val="berschrift1"/>
        <w:spacing w:before="207"/>
      </w:pPr>
      <w:bookmarkStart w:id="11" w:name="_TOC_250005"/>
      <w:bookmarkEnd w:id="11"/>
      <w:r>
        <w:t>§ 9 Datenschutzkontrolle</w:t>
      </w:r>
    </w:p>
    <w:p w14:paraId="71B5A37F" w14:textId="77777777" w:rsidR="00337E53" w:rsidRDefault="00337E53">
      <w:pPr>
        <w:pStyle w:val="Textkrper"/>
        <w:spacing w:before="10"/>
        <w:rPr>
          <w:b/>
          <w:sz w:val="22"/>
        </w:rPr>
      </w:pPr>
    </w:p>
    <w:p w14:paraId="604E3DC4" w14:textId="77777777" w:rsidR="00337E53" w:rsidRDefault="003549C6">
      <w:pPr>
        <w:pStyle w:val="Textkrper"/>
        <w:spacing w:line="256" w:lineRule="auto"/>
        <w:ind w:left="118" w:right="385"/>
        <w:jc w:val="both"/>
      </w:pPr>
      <w:r>
        <w:t>Der Auftragsverarbeiter verpflichtet sich, der/dem Datenschutzbeauftragten des Verantwort- lichen</w:t>
      </w:r>
      <w:r>
        <w:rPr>
          <w:spacing w:val="-14"/>
        </w:rPr>
        <w:t xml:space="preserve"> </w:t>
      </w:r>
      <w:r>
        <w:t>zur</w:t>
      </w:r>
      <w:r>
        <w:rPr>
          <w:spacing w:val="-16"/>
        </w:rPr>
        <w:t xml:space="preserve"> </w:t>
      </w:r>
      <w:r>
        <w:t>Erfüllung</w:t>
      </w:r>
      <w:r>
        <w:rPr>
          <w:spacing w:val="-16"/>
        </w:rPr>
        <w:t xml:space="preserve"> </w:t>
      </w:r>
      <w:r>
        <w:t>ihrer</w:t>
      </w:r>
      <w:r>
        <w:rPr>
          <w:spacing w:val="-14"/>
        </w:rPr>
        <w:t xml:space="preserve"> </w:t>
      </w:r>
      <w:r>
        <w:t>bzw.</w:t>
      </w:r>
      <w:r>
        <w:rPr>
          <w:spacing w:val="-15"/>
        </w:rPr>
        <w:t xml:space="preserve"> </w:t>
      </w:r>
      <w:r>
        <w:t>seiner</w:t>
      </w:r>
      <w:r>
        <w:rPr>
          <w:spacing w:val="-15"/>
        </w:rPr>
        <w:t xml:space="preserve"> </w:t>
      </w:r>
      <w:r>
        <w:t>jeweiligen</w:t>
      </w:r>
      <w:r>
        <w:rPr>
          <w:spacing w:val="-14"/>
        </w:rPr>
        <w:t xml:space="preserve"> </w:t>
      </w:r>
      <w:r>
        <w:t>gesetzlich</w:t>
      </w:r>
      <w:r>
        <w:rPr>
          <w:spacing w:val="-14"/>
        </w:rPr>
        <w:t xml:space="preserve"> </w:t>
      </w:r>
      <w:r>
        <w:t>zugewiesenen</w:t>
      </w:r>
      <w:r>
        <w:rPr>
          <w:spacing w:val="-11"/>
        </w:rPr>
        <w:t xml:space="preserve"> </w:t>
      </w:r>
      <w:r>
        <w:t>Aufgaben</w:t>
      </w:r>
      <w:r>
        <w:rPr>
          <w:spacing w:val="-14"/>
        </w:rPr>
        <w:t xml:space="preserve"> </w:t>
      </w:r>
      <w:r>
        <w:t>im</w:t>
      </w:r>
      <w:r>
        <w:rPr>
          <w:spacing w:val="-13"/>
        </w:rPr>
        <w:t xml:space="preserve"> </w:t>
      </w:r>
      <w:r>
        <w:t>Zusam- menhang</w:t>
      </w:r>
      <w:r>
        <w:rPr>
          <w:spacing w:val="-12"/>
        </w:rPr>
        <w:t xml:space="preserve"> </w:t>
      </w:r>
      <w:r>
        <w:t>mit</w:t>
      </w:r>
      <w:r>
        <w:rPr>
          <w:spacing w:val="-13"/>
        </w:rPr>
        <w:t xml:space="preserve"> </w:t>
      </w:r>
      <w:r>
        <w:t>diesem</w:t>
      </w:r>
      <w:r>
        <w:rPr>
          <w:spacing w:val="-11"/>
        </w:rPr>
        <w:t xml:space="preserve"> </w:t>
      </w:r>
      <w:r>
        <w:t>Auftrag</w:t>
      </w:r>
      <w:r>
        <w:rPr>
          <w:spacing w:val="-12"/>
        </w:rPr>
        <w:t xml:space="preserve"> </w:t>
      </w:r>
      <w:r>
        <w:t>Zugang</w:t>
      </w:r>
      <w:r>
        <w:rPr>
          <w:spacing w:val="-11"/>
        </w:rPr>
        <w:t xml:space="preserve"> </w:t>
      </w:r>
      <w:r>
        <w:t>zu</w:t>
      </w:r>
      <w:r>
        <w:rPr>
          <w:spacing w:val="-11"/>
        </w:rPr>
        <w:t xml:space="preserve"> </w:t>
      </w:r>
      <w:r>
        <w:t>den</w:t>
      </w:r>
      <w:r>
        <w:rPr>
          <w:spacing w:val="-10"/>
        </w:rPr>
        <w:t xml:space="preserve"> </w:t>
      </w:r>
      <w:r>
        <w:t>üblichen</w:t>
      </w:r>
      <w:r>
        <w:rPr>
          <w:spacing w:val="-10"/>
        </w:rPr>
        <w:t xml:space="preserve"> </w:t>
      </w:r>
      <w:r>
        <w:t>Geschäftszeiten</w:t>
      </w:r>
      <w:r>
        <w:rPr>
          <w:spacing w:val="-11"/>
        </w:rPr>
        <w:t xml:space="preserve"> </w:t>
      </w:r>
      <w:r>
        <w:t>zu</w:t>
      </w:r>
      <w:r>
        <w:rPr>
          <w:spacing w:val="-13"/>
        </w:rPr>
        <w:t xml:space="preserve"> </w:t>
      </w:r>
      <w:r>
        <w:t>gewähren.</w:t>
      </w:r>
      <w:r>
        <w:rPr>
          <w:spacing w:val="-12"/>
        </w:rPr>
        <w:t xml:space="preserve"> </w:t>
      </w:r>
      <w:r>
        <w:t>Er</w:t>
      </w:r>
      <w:r>
        <w:rPr>
          <w:spacing w:val="-13"/>
        </w:rPr>
        <w:t xml:space="preserve"> </w:t>
      </w:r>
      <w:r>
        <w:t>duldet insbesondere Betretungs-, Einsichts- und Fragerechte einschließlich der Einsicht in durch Be- rufsgeheimnisse</w:t>
      </w:r>
      <w:r>
        <w:rPr>
          <w:spacing w:val="-16"/>
        </w:rPr>
        <w:t xml:space="preserve"> </w:t>
      </w:r>
      <w:r>
        <w:t>geschützte</w:t>
      </w:r>
      <w:r>
        <w:rPr>
          <w:spacing w:val="-16"/>
        </w:rPr>
        <w:t xml:space="preserve"> </w:t>
      </w:r>
      <w:r>
        <w:t>Unterlagen.</w:t>
      </w:r>
      <w:r>
        <w:rPr>
          <w:spacing w:val="-15"/>
        </w:rPr>
        <w:t xml:space="preserve"> </w:t>
      </w:r>
      <w:r>
        <w:t>Er</w:t>
      </w:r>
      <w:r>
        <w:rPr>
          <w:spacing w:val="-13"/>
        </w:rPr>
        <w:t xml:space="preserve"> </w:t>
      </w:r>
      <w:r>
        <w:t>wird</w:t>
      </w:r>
      <w:r>
        <w:rPr>
          <w:spacing w:val="-14"/>
        </w:rPr>
        <w:t xml:space="preserve"> </w:t>
      </w:r>
      <w:r>
        <w:t>seine</w:t>
      </w:r>
      <w:r>
        <w:rPr>
          <w:spacing w:val="-16"/>
        </w:rPr>
        <w:t xml:space="preserve"> </w:t>
      </w:r>
      <w:r>
        <w:t>Mitarbeiterinnen</w:t>
      </w:r>
      <w:r>
        <w:rPr>
          <w:spacing w:val="-14"/>
        </w:rPr>
        <w:t xml:space="preserve"> </w:t>
      </w:r>
      <w:r>
        <w:t>und</w:t>
      </w:r>
      <w:r>
        <w:rPr>
          <w:spacing w:val="-14"/>
        </w:rPr>
        <w:t xml:space="preserve"> </w:t>
      </w:r>
      <w:r>
        <w:t>Mitarbeiter</w:t>
      </w:r>
      <w:r>
        <w:rPr>
          <w:spacing w:val="-16"/>
        </w:rPr>
        <w:t xml:space="preserve"> </w:t>
      </w:r>
      <w:r>
        <w:t xml:space="preserve">anwei- sen, mit dem/ der Datenschutzbeauftragten zu kooperieren, insbesondere ihre bzw. seine Fragen wahrheitsgemäß und vollständig zu beantworten. Die nach Gesetz bestehenden </w:t>
      </w:r>
      <w:r>
        <w:rPr>
          <w:spacing w:val="-3"/>
        </w:rPr>
        <w:t xml:space="preserve">Ver- </w:t>
      </w:r>
      <w:r>
        <w:t>schwiegenheitspflichten und Zeugnisverweigerungsrechte der Genannten bleiben davon un- berührt.</w:t>
      </w:r>
    </w:p>
    <w:p w14:paraId="34A46125" w14:textId="77777777" w:rsidR="00337E53" w:rsidRDefault="00337E53">
      <w:pPr>
        <w:pStyle w:val="Textkrper"/>
        <w:rPr>
          <w:sz w:val="24"/>
        </w:rPr>
      </w:pPr>
    </w:p>
    <w:p w14:paraId="212F9339" w14:textId="77777777" w:rsidR="00337E53" w:rsidRDefault="003549C6">
      <w:pPr>
        <w:pStyle w:val="berschrift1"/>
        <w:spacing w:before="208"/>
      </w:pPr>
      <w:bookmarkStart w:id="12" w:name="_TOC_250004"/>
      <w:bookmarkEnd w:id="12"/>
      <w:r>
        <w:t>§ 10 Haftung und Schadenersatz</w:t>
      </w:r>
    </w:p>
    <w:p w14:paraId="392FAFD3" w14:textId="77777777" w:rsidR="00337E53" w:rsidRDefault="00337E53">
      <w:pPr>
        <w:pStyle w:val="Textkrper"/>
        <w:spacing w:before="10"/>
        <w:rPr>
          <w:b/>
          <w:sz w:val="22"/>
        </w:rPr>
      </w:pPr>
    </w:p>
    <w:p w14:paraId="7578FB61" w14:textId="77777777" w:rsidR="00337E53" w:rsidRDefault="003549C6">
      <w:pPr>
        <w:pStyle w:val="Textkrper"/>
        <w:spacing w:line="256" w:lineRule="auto"/>
        <w:ind w:left="118" w:right="385"/>
        <w:jc w:val="both"/>
      </w:pPr>
      <w:r>
        <w:t>Auf Artikel 82 DSGVO wird bezüglich der Haftung und des Rechts auf Schadenersatz verwie- sen.</w:t>
      </w:r>
    </w:p>
    <w:p w14:paraId="3D50AE40" w14:textId="77777777" w:rsidR="00337E53" w:rsidRDefault="00337E53">
      <w:pPr>
        <w:pStyle w:val="Textkrper"/>
        <w:rPr>
          <w:sz w:val="24"/>
        </w:rPr>
      </w:pPr>
    </w:p>
    <w:p w14:paraId="5B39AA62" w14:textId="77777777" w:rsidR="00337E53" w:rsidRDefault="003549C6">
      <w:pPr>
        <w:pStyle w:val="berschrift1"/>
        <w:spacing w:before="209"/>
      </w:pPr>
      <w:bookmarkStart w:id="13" w:name="_TOC_250003"/>
      <w:bookmarkEnd w:id="13"/>
      <w:r>
        <w:t>§ 11 Schlussbestimmungen</w:t>
      </w:r>
    </w:p>
    <w:p w14:paraId="4E4A6956" w14:textId="77777777" w:rsidR="00337E53" w:rsidRDefault="00337E53">
      <w:pPr>
        <w:pStyle w:val="Textkrper"/>
        <w:spacing w:before="10"/>
        <w:rPr>
          <w:b/>
          <w:sz w:val="22"/>
        </w:rPr>
      </w:pPr>
    </w:p>
    <w:p w14:paraId="17B7EC20" w14:textId="77777777" w:rsidR="00337E53" w:rsidRDefault="003549C6">
      <w:pPr>
        <w:pStyle w:val="Listenabsatz"/>
        <w:numPr>
          <w:ilvl w:val="0"/>
          <w:numId w:val="3"/>
        </w:numPr>
        <w:tabs>
          <w:tab w:val="left" w:pos="539"/>
        </w:tabs>
        <w:spacing w:line="256" w:lineRule="auto"/>
        <w:ind w:right="381" w:firstLine="0"/>
        <w:jc w:val="both"/>
        <w:rPr>
          <w:sz w:val="20"/>
        </w:rPr>
      </w:pPr>
      <w:r>
        <w:rPr>
          <w:sz w:val="20"/>
        </w:rPr>
        <w:t>Änderungen und Ergänzungen dieser Vereinbarung und aller ihrer Bestandteile - ein- schließlich</w:t>
      </w:r>
      <w:r>
        <w:rPr>
          <w:spacing w:val="-22"/>
          <w:sz w:val="20"/>
        </w:rPr>
        <w:t xml:space="preserve"> </w:t>
      </w:r>
      <w:r>
        <w:rPr>
          <w:sz w:val="20"/>
        </w:rPr>
        <w:t>etwaiger</w:t>
      </w:r>
      <w:r>
        <w:rPr>
          <w:spacing w:val="-22"/>
          <w:sz w:val="20"/>
        </w:rPr>
        <w:t xml:space="preserve"> </w:t>
      </w:r>
      <w:r>
        <w:rPr>
          <w:sz w:val="20"/>
        </w:rPr>
        <w:t>Zusicherungen</w:t>
      </w:r>
      <w:r>
        <w:rPr>
          <w:spacing w:val="-20"/>
          <w:sz w:val="20"/>
        </w:rPr>
        <w:t xml:space="preserve"> </w:t>
      </w:r>
      <w:r>
        <w:rPr>
          <w:sz w:val="20"/>
        </w:rPr>
        <w:t>des</w:t>
      </w:r>
      <w:r>
        <w:rPr>
          <w:spacing w:val="-23"/>
          <w:sz w:val="20"/>
        </w:rPr>
        <w:t xml:space="preserve"> </w:t>
      </w:r>
      <w:r>
        <w:rPr>
          <w:sz w:val="20"/>
        </w:rPr>
        <w:t>Auftragsverarbeiters</w:t>
      </w:r>
      <w:r>
        <w:rPr>
          <w:spacing w:val="-19"/>
          <w:sz w:val="20"/>
        </w:rPr>
        <w:t xml:space="preserve"> </w:t>
      </w:r>
      <w:r>
        <w:rPr>
          <w:sz w:val="20"/>
        </w:rPr>
        <w:t>-</w:t>
      </w:r>
      <w:r>
        <w:rPr>
          <w:spacing w:val="-20"/>
          <w:sz w:val="20"/>
        </w:rPr>
        <w:t xml:space="preserve"> </w:t>
      </w:r>
      <w:r>
        <w:rPr>
          <w:sz w:val="20"/>
        </w:rPr>
        <w:t>bedürfen</w:t>
      </w:r>
      <w:r>
        <w:rPr>
          <w:spacing w:val="-18"/>
          <w:sz w:val="20"/>
        </w:rPr>
        <w:t xml:space="preserve"> </w:t>
      </w:r>
      <w:r>
        <w:rPr>
          <w:sz w:val="20"/>
        </w:rPr>
        <w:t>einer</w:t>
      </w:r>
      <w:r>
        <w:rPr>
          <w:spacing w:val="-23"/>
          <w:sz w:val="20"/>
        </w:rPr>
        <w:t xml:space="preserve"> </w:t>
      </w:r>
      <w:r>
        <w:rPr>
          <w:sz w:val="20"/>
        </w:rPr>
        <w:t>schriftlichen</w:t>
      </w:r>
      <w:r>
        <w:rPr>
          <w:spacing w:val="-22"/>
          <w:sz w:val="20"/>
        </w:rPr>
        <w:t xml:space="preserve"> </w:t>
      </w:r>
      <w:r>
        <w:rPr>
          <w:spacing w:val="-4"/>
          <w:sz w:val="20"/>
        </w:rPr>
        <w:t xml:space="preserve">Ver- </w:t>
      </w:r>
      <w:r>
        <w:rPr>
          <w:sz w:val="20"/>
        </w:rPr>
        <w:t xml:space="preserve">einbarung und des ausdrücklichen Hinweises </w:t>
      </w:r>
      <w:r>
        <w:rPr>
          <w:spacing w:val="-3"/>
          <w:sz w:val="20"/>
        </w:rPr>
        <w:t xml:space="preserve">darauf, </w:t>
      </w:r>
      <w:r>
        <w:rPr>
          <w:sz w:val="20"/>
        </w:rPr>
        <w:t>dass es sich um eine Änderung bzw. Ergänzung dieser Bedingungen handelt. Dies gilt auch für den Verzicht auf dieses Formerfor- dernis.</w:t>
      </w:r>
    </w:p>
    <w:p w14:paraId="05EA3FFA" w14:textId="77777777" w:rsidR="00337E53" w:rsidRDefault="00337E53">
      <w:pPr>
        <w:spacing w:line="256" w:lineRule="auto"/>
        <w:jc w:val="both"/>
        <w:rPr>
          <w:sz w:val="20"/>
        </w:rPr>
        <w:sectPr w:rsidR="00337E53">
          <w:pgSz w:w="11910" w:h="16840"/>
          <w:pgMar w:top="1320" w:right="720" w:bottom="900" w:left="1300" w:header="726" w:footer="701" w:gutter="0"/>
          <w:cols w:space="720"/>
        </w:sectPr>
      </w:pPr>
    </w:p>
    <w:p w14:paraId="06A4FDB7" w14:textId="77777777" w:rsidR="00337E53" w:rsidRDefault="003549C6">
      <w:pPr>
        <w:pStyle w:val="Listenabsatz"/>
        <w:numPr>
          <w:ilvl w:val="0"/>
          <w:numId w:val="3"/>
        </w:numPr>
        <w:tabs>
          <w:tab w:val="left" w:pos="499"/>
        </w:tabs>
        <w:spacing w:before="111" w:line="256" w:lineRule="auto"/>
        <w:ind w:right="490" w:firstLine="0"/>
        <w:rPr>
          <w:sz w:val="20"/>
        </w:rPr>
      </w:pPr>
      <w:r>
        <w:rPr>
          <w:sz w:val="20"/>
        </w:rPr>
        <w:lastRenderedPageBreak/>
        <w:t>Sollten einzelne Regelungen dieser Vereinbarung unwirksam oder undurchführbar sein, wird davon die Wirksamkeit der übrigen Regelungen nicht berührt. An die Stelle der</w:t>
      </w:r>
      <w:r>
        <w:rPr>
          <w:spacing w:val="-51"/>
          <w:sz w:val="20"/>
        </w:rPr>
        <w:t xml:space="preserve"> </w:t>
      </w:r>
      <w:r>
        <w:rPr>
          <w:sz w:val="20"/>
        </w:rPr>
        <w:t xml:space="preserve">unwirk- samen oder undurchführbaren Regelung tritt diejenige wirksame und durchführbare Rege- lung, deren Wirkungen der Zielsetzung am nächsten kommt, die die Vertragsparteien </w:t>
      </w:r>
      <w:r>
        <w:rPr>
          <w:spacing w:val="3"/>
          <w:sz w:val="20"/>
        </w:rPr>
        <w:t xml:space="preserve">mit </w:t>
      </w:r>
      <w:r>
        <w:rPr>
          <w:sz w:val="20"/>
        </w:rPr>
        <w:t>der unwirksamen oder undurchführbaren Bestimmung verfolgt haben. Die</w:t>
      </w:r>
      <w:r>
        <w:rPr>
          <w:spacing w:val="-24"/>
          <w:sz w:val="20"/>
        </w:rPr>
        <w:t xml:space="preserve"> </w:t>
      </w:r>
      <w:r>
        <w:rPr>
          <w:sz w:val="20"/>
        </w:rPr>
        <w:t>vorstehenden</w:t>
      </w:r>
    </w:p>
    <w:p w14:paraId="02A6092F" w14:textId="77777777" w:rsidR="00337E53" w:rsidRDefault="003549C6">
      <w:pPr>
        <w:pStyle w:val="Textkrper"/>
        <w:spacing w:line="259" w:lineRule="auto"/>
        <w:ind w:left="118"/>
      </w:pPr>
      <w:r>
        <w:t>Bestimmungen gelten entsprechend für den Fall, dass sich die Vereinbarung als lückenhaft erweist.</w:t>
      </w:r>
    </w:p>
    <w:p w14:paraId="36BB104A" w14:textId="77777777" w:rsidR="00337E53" w:rsidRDefault="00337E53">
      <w:pPr>
        <w:pStyle w:val="Textkrper"/>
      </w:pPr>
    </w:p>
    <w:p w14:paraId="416CB3E9" w14:textId="77777777" w:rsidR="00337E53" w:rsidRDefault="00337E53">
      <w:pPr>
        <w:pStyle w:val="Textkrper"/>
      </w:pPr>
    </w:p>
    <w:p w14:paraId="023ED800" w14:textId="77777777" w:rsidR="00337E53" w:rsidRDefault="00337E53">
      <w:pPr>
        <w:pStyle w:val="Textkrper"/>
      </w:pPr>
    </w:p>
    <w:p w14:paraId="3FF1301F" w14:textId="77777777" w:rsidR="00337E53" w:rsidRDefault="00337E53">
      <w:pPr>
        <w:pStyle w:val="Textkrper"/>
      </w:pPr>
    </w:p>
    <w:p w14:paraId="22CFF0FA" w14:textId="77777777" w:rsidR="00337E53" w:rsidRDefault="00337E53">
      <w:pPr>
        <w:pStyle w:val="Textkrper"/>
        <w:spacing w:before="7"/>
        <w:rPr>
          <w:sz w:val="26"/>
        </w:rPr>
      </w:pPr>
    </w:p>
    <w:tbl>
      <w:tblPr>
        <w:tblStyle w:val="TableNormal"/>
        <w:tblW w:w="0" w:type="auto"/>
        <w:tblInd w:w="342" w:type="dxa"/>
        <w:tblLayout w:type="fixed"/>
        <w:tblLook w:val="01E0" w:firstRow="1" w:lastRow="1" w:firstColumn="1" w:lastColumn="1" w:noHBand="0" w:noVBand="0"/>
      </w:tblPr>
      <w:tblGrid>
        <w:gridCol w:w="3943"/>
        <w:gridCol w:w="555"/>
        <w:gridCol w:w="3943"/>
      </w:tblGrid>
      <w:tr w:rsidR="00337E53" w14:paraId="2FC32F66" w14:textId="77777777">
        <w:trPr>
          <w:trHeight w:val="234"/>
        </w:trPr>
        <w:tc>
          <w:tcPr>
            <w:tcW w:w="3943" w:type="dxa"/>
            <w:tcBorders>
              <w:bottom w:val="single" w:sz="6" w:space="0" w:color="000000"/>
            </w:tcBorders>
          </w:tcPr>
          <w:p w14:paraId="1E5C7DE4" w14:textId="77777777" w:rsidR="00337E53" w:rsidRDefault="00337E53">
            <w:pPr>
              <w:pStyle w:val="TableParagraph"/>
              <w:rPr>
                <w:rFonts w:ascii="Times New Roman"/>
                <w:sz w:val="14"/>
              </w:rPr>
            </w:pPr>
          </w:p>
        </w:tc>
        <w:tc>
          <w:tcPr>
            <w:tcW w:w="555" w:type="dxa"/>
          </w:tcPr>
          <w:p w14:paraId="5D5649DA" w14:textId="77777777" w:rsidR="00337E53" w:rsidRDefault="00337E53">
            <w:pPr>
              <w:pStyle w:val="TableParagraph"/>
              <w:rPr>
                <w:rFonts w:ascii="Times New Roman"/>
                <w:sz w:val="16"/>
              </w:rPr>
            </w:pPr>
          </w:p>
        </w:tc>
        <w:tc>
          <w:tcPr>
            <w:tcW w:w="3943" w:type="dxa"/>
            <w:tcBorders>
              <w:bottom w:val="single" w:sz="6" w:space="0" w:color="000000"/>
            </w:tcBorders>
          </w:tcPr>
          <w:p w14:paraId="525C089C" w14:textId="77777777" w:rsidR="00337E53" w:rsidRDefault="00337E53">
            <w:pPr>
              <w:pStyle w:val="TableParagraph"/>
              <w:rPr>
                <w:rFonts w:ascii="Times New Roman"/>
                <w:sz w:val="14"/>
              </w:rPr>
            </w:pPr>
          </w:p>
        </w:tc>
      </w:tr>
      <w:tr w:rsidR="00337E53" w14:paraId="6F79C3FB" w14:textId="77777777">
        <w:trPr>
          <w:trHeight w:val="650"/>
        </w:trPr>
        <w:tc>
          <w:tcPr>
            <w:tcW w:w="3943" w:type="dxa"/>
            <w:tcBorders>
              <w:top w:val="single" w:sz="6" w:space="0" w:color="000000"/>
            </w:tcBorders>
          </w:tcPr>
          <w:p w14:paraId="6DFE3704" w14:textId="77777777" w:rsidR="00337E53" w:rsidRDefault="003549C6">
            <w:pPr>
              <w:pStyle w:val="TableParagraph"/>
              <w:spacing w:before="27"/>
              <w:rPr>
                <w:sz w:val="20"/>
              </w:rPr>
            </w:pPr>
            <w:r>
              <w:rPr>
                <w:sz w:val="20"/>
              </w:rPr>
              <w:t>Datum, Ort</w:t>
            </w:r>
          </w:p>
        </w:tc>
        <w:tc>
          <w:tcPr>
            <w:tcW w:w="555" w:type="dxa"/>
          </w:tcPr>
          <w:p w14:paraId="4C9181EC" w14:textId="77777777" w:rsidR="00337E53" w:rsidRDefault="00337E53">
            <w:pPr>
              <w:pStyle w:val="TableParagraph"/>
              <w:rPr>
                <w:rFonts w:ascii="Times New Roman"/>
                <w:sz w:val="18"/>
              </w:rPr>
            </w:pPr>
          </w:p>
        </w:tc>
        <w:tc>
          <w:tcPr>
            <w:tcW w:w="3943" w:type="dxa"/>
            <w:tcBorders>
              <w:top w:val="single" w:sz="6" w:space="0" w:color="000000"/>
            </w:tcBorders>
          </w:tcPr>
          <w:p w14:paraId="0532231D" w14:textId="77777777" w:rsidR="00337E53" w:rsidRDefault="003549C6">
            <w:pPr>
              <w:pStyle w:val="TableParagraph"/>
              <w:spacing w:before="27"/>
              <w:rPr>
                <w:sz w:val="20"/>
              </w:rPr>
            </w:pPr>
            <w:r>
              <w:rPr>
                <w:sz w:val="20"/>
              </w:rPr>
              <w:t>Datum, Ort</w:t>
            </w:r>
          </w:p>
        </w:tc>
      </w:tr>
      <w:tr w:rsidR="00337E53" w14:paraId="0E8412D7" w14:textId="77777777">
        <w:trPr>
          <w:trHeight w:val="633"/>
        </w:trPr>
        <w:tc>
          <w:tcPr>
            <w:tcW w:w="3943" w:type="dxa"/>
            <w:tcBorders>
              <w:bottom w:val="single" w:sz="6" w:space="0" w:color="000000"/>
            </w:tcBorders>
          </w:tcPr>
          <w:p w14:paraId="2D607A15" w14:textId="77777777" w:rsidR="00337E53" w:rsidRDefault="00337E53">
            <w:pPr>
              <w:pStyle w:val="TableParagraph"/>
              <w:rPr>
                <w:rFonts w:ascii="Times New Roman"/>
                <w:sz w:val="18"/>
              </w:rPr>
            </w:pPr>
          </w:p>
        </w:tc>
        <w:tc>
          <w:tcPr>
            <w:tcW w:w="555" w:type="dxa"/>
          </w:tcPr>
          <w:p w14:paraId="693841E1" w14:textId="77777777" w:rsidR="00337E53" w:rsidRDefault="00337E53">
            <w:pPr>
              <w:pStyle w:val="TableParagraph"/>
              <w:rPr>
                <w:rFonts w:ascii="Times New Roman"/>
                <w:sz w:val="18"/>
              </w:rPr>
            </w:pPr>
          </w:p>
        </w:tc>
        <w:tc>
          <w:tcPr>
            <w:tcW w:w="3943" w:type="dxa"/>
            <w:tcBorders>
              <w:bottom w:val="single" w:sz="6" w:space="0" w:color="000000"/>
            </w:tcBorders>
          </w:tcPr>
          <w:p w14:paraId="2E44552B" w14:textId="77777777" w:rsidR="00337E53" w:rsidRDefault="00337E53">
            <w:pPr>
              <w:pStyle w:val="TableParagraph"/>
              <w:rPr>
                <w:rFonts w:ascii="Times New Roman"/>
                <w:sz w:val="18"/>
              </w:rPr>
            </w:pPr>
          </w:p>
        </w:tc>
      </w:tr>
      <w:tr w:rsidR="00337E53" w14:paraId="27033CC9" w14:textId="77777777">
        <w:trPr>
          <w:trHeight w:val="652"/>
        </w:trPr>
        <w:tc>
          <w:tcPr>
            <w:tcW w:w="3943" w:type="dxa"/>
            <w:tcBorders>
              <w:top w:val="single" w:sz="6" w:space="0" w:color="000000"/>
            </w:tcBorders>
          </w:tcPr>
          <w:p w14:paraId="7BD368C4" w14:textId="77777777" w:rsidR="00337E53" w:rsidRDefault="003549C6">
            <w:pPr>
              <w:pStyle w:val="TableParagraph"/>
              <w:spacing w:before="29"/>
              <w:rPr>
                <w:sz w:val="20"/>
              </w:rPr>
            </w:pPr>
            <w:r>
              <w:rPr>
                <w:sz w:val="20"/>
              </w:rPr>
              <w:t>Unterschrift (Verantwortlicher)</w:t>
            </w:r>
          </w:p>
        </w:tc>
        <w:tc>
          <w:tcPr>
            <w:tcW w:w="555" w:type="dxa"/>
          </w:tcPr>
          <w:p w14:paraId="78671CEA" w14:textId="77777777" w:rsidR="00337E53" w:rsidRDefault="00337E53">
            <w:pPr>
              <w:pStyle w:val="TableParagraph"/>
              <w:rPr>
                <w:rFonts w:ascii="Times New Roman"/>
                <w:sz w:val="18"/>
              </w:rPr>
            </w:pPr>
          </w:p>
        </w:tc>
        <w:tc>
          <w:tcPr>
            <w:tcW w:w="3943" w:type="dxa"/>
            <w:tcBorders>
              <w:top w:val="single" w:sz="6" w:space="0" w:color="000000"/>
            </w:tcBorders>
          </w:tcPr>
          <w:p w14:paraId="26CD24A3" w14:textId="77777777" w:rsidR="00337E53" w:rsidRDefault="003549C6">
            <w:pPr>
              <w:pStyle w:val="TableParagraph"/>
              <w:spacing w:before="29"/>
              <w:rPr>
                <w:sz w:val="20"/>
              </w:rPr>
            </w:pPr>
            <w:r>
              <w:rPr>
                <w:sz w:val="20"/>
              </w:rPr>
              <w:t>Unterschrift (Auftragsverarbeiter)</w:t>
            </w:r>
          </w:p>
        </w:tc>
      </w:tr>
      <w:tr w:rsidR="00337E53" w14:paraId="16A0660E" w14:textId="77777777">
        <w:trPr>
          <w:trHeight w:val="633"/>
        </w:trPr>
        <w:tc>
          <w:tcPr>
            <w:tcW w:w="3943" w:type="dxa"/>
            <w:tcBorders>
              <w:bottom w:val="single" w:sz="6" w:space="0" w:color="000000"/>
            </w:tcBorders>
          </w:tcPr>
          <w:p w14:paraId="423FAE01" w14:textId="77777777" w:rsidR="00337E53" w:rsidRDefault="00337E53">
            <w:pPr>
              <w:pStyle w:val="TableParagraph"/>
              <w:rPr>
                <w:rFonts w:ascii="Times New Roman"/>
                <w:sz w:val="18"/>
              </w:rPr>
            </w:pPr>
          </w:p>
        </w:tc>
        <w:tc>
          <w:tcPr>
            <w:tcW w:w="555" w:type="dxa"/>
          </w:tcPr>
          <w:p w14:paraId="2003450A" w14:textId="77777777" w:rsidR="00337E53" w:rsidRDefault="00337E53">
            <w:pPr>
              <w:pStyle w:val="TableParagraph"/>
              <w:rPr>
                <w:rFonts w:ascii="Times New Roman"/>
                <w:sz w:val="18"/>
              </w:rPr>
            </w:pPr>
          </w:p>
        </w:tc>
        <w:tc>
          <w:tcPr>
            <w:tcW w:w="3943" w:type="dxa"/>
            <w:tcBorders>
              <w:bottom w:val="single" w:sz="6" w:space="0" w:color="000000"/>
            </w:tcBorders>
          </w:tcPr>
          <w:p w14:paraId="387C60F5" w14:textId="77777777" w:rsidR="00337E53" w:rsidRDefault="00337E53">
            <w:pPr>
              <w:pStyle w:val="TableParagraph"/>
              <w:rPr>
                <w:rFonts w:ascii="Times New Roman"/>
                <w:sz w:val="18"/>
              </w:rPr>
            </w:pPr>
          </w:p>
        </w:tc>
      </w:tr>
      <w:tr w:rsidR="00337E53" w14:paraId="333E31E8" w14:textId="77777777">
        <w:trPr>
          <w:trHeight w:val="251"/>
        </w:trPr>
        <w:tc>
          <w:tcPr>
            <w:tcW w:w="3943" w:type="dxa"/>
            <w:tcBorders>
              <w:top w:val="single" w:sz="6" w:space="0" w:color="000000"/>
            </w:tcBorders>
          </w:tcPr>
          <w:p w14:paraId="2277F2C4" w14:textId="77777777" w:rsidR="00337E53" w:rsidRDefault="003549C6">
            <w:pPr>
              <w:pStyle w:val="TableParagraph"/>
              <w:spacing w:before="27" w:line="223" w:lineRule="exact"/>
              <w:rPr>
                <w:sz w:val="20"/>
              </w:rPr>
            </w:pPr>
            <w:r>
              <w:rPr>
                <w:sz w:val="20"/>
              </w:rPr>
              <w:t>Name, Vorname, Funktion</w:t>
            </w:r>
          </w:p>
        </w:tc>
        <w:tc>
          <w:tcPr>
            <w:tcW w:w="555" w:type="dxa"/>
          </w:tcPr>
          <w:p w14:paraId="6EA90E36" w14:textId="77777777" w:rsidR="00337E53" w:rsidRDefault="00337E53">
            <w:pPr>
              <w:pStyle w:val="TableParagraph"/>
              <w:rPr>
                <w:rFonts w:ascii="Times New Roman"/>
                <w:sz w:val="18"/>
              </w:rPr>
            </w:pPr>
          </w:p>
        </w:tc>
        <w:tc>
          <w:tcPr>
            <w:tcW w:w="3943" w:type="dxa"/>
            <w:tcBorders>
              <w:top w:val="single" w:sz="6" w:space="0" w:color="000000"/>
            </w:tcBorders>
          </w:tcPr>
          <w:p w14:paraId="6693129E" w14:textId="77777777" w:rsidR="00337E53" w:rsidRDefault="003549C6">
            <w:pPr>
              <w:pStyle w:val="TableParagraph"/>
              <w:spacing w:before="27" w:line="223" w:lineRule="exact"/>
              <w:rPr>
                <w:sz w:val="20"/>
              </w:rPr>
            </w:pPr>
            <w:r>
              <w:rPr>
                <w:sz w:val="20"/>
              </w:rPr>
              <w:t>Name, Vorname, Funktion</w:t>
            </w:r>
          </w:p>
        </w:tc>
      </w:tr>
    </w:tbl>
    <w:p w14:paraId="740D6A71" w14:textId="77777777" w:rsidR="00337E53" w:rsidRDefault="00337E53">
      <w:pPr>
        <w:spacing w:line="223" w:lineRule="exact"/>
        <w:rPr>
          <w:sz w:val="20"/>
        </w:rPr>
        <w:sectPr w:rsidR="00337E53">
          <w:pgSz w:w="11910" w:h="16840"/>
          <w:pgMar w:top="1320" w:right="720" w:bottom="900" w:left="1300" w:header="726" w:footer="701" w:gutter="0"/>
          <w:cols w:space="720"/>
        </w:sectPr>
      </w:pPr>
    </w:p>
    <w:p w14:paraId="41B97719" w14:textId="77777777" w:rsidR="00337E53" w:rsidRDefault="00337E53">
      <w:pPr>
        <w:pStyle w:val="Textkrper"/>
        <w:spacing w:before="9"/>
      </w:pPr>
    </w:p>
    <w:p w14:paraId="031AD247" w14:textId="77777777" w:rsidR="00337E53" w:rsidRDefault="003549C6">
      <w:pPr>
        <w:pStyle w:val="berschrift1"/>
        <w:spacing w:before="99"/>
      </w:pPr>
      <w:bookmarkStart w:id="14" w:name="_TOC_250002"/>
      <w:r>
        <w:t>Anhang „Weisungsbefugnis“ zu § 3 (</w:t>
      </w:r>
      <w:r>
        <w:rPr>
          <w:shd w:val="clear" w:color="auto" w:fill="FFFF00"/>
        </w:rPr>
        <w:t>nach Zuschlagserteilung auszufüllen</w:t>
      </w:r>
      <w:bookmarkEnd w:id="14"/>
      <w:r>
        <w:t>)</w:t>
      </w:r>
    </w:p>
    <w:p w14:paraId="37019941" w14:textId="77777777" w:rsidR="00337E53" w:rsidRDefault="00337E53">
      <w:pPr>
        <w:pStyle w:val="Textkrper"/>
        <w:spacing w:before="7"/>
        <w:rPr>
          <w:b/>
          <w:sz w:val="19"/>
        </w:rPr>
      </w:pPr>
    </w:p>
    <w:p w14:paraId="53611394" w14:textId="77777777" w:rsidR="00337E53" w:rsidRDefault="003549C6">
      <w:pPr>
        <w:pStyle w:val="Textkrper"/>
        <w:spacing w:before="100" w:line="259" w:lineRule="auto"/>
        <w:ind w:left="118" w:right="4028"/>
        <w:jc w:val="both"/>
      </w:pPr>
      <w:r>
        <w:t>zur</w:t>
      </w:r>
      <w:r>
        <w:rPr>
          <w:spacing w:val="-10"/>
        </w:rPr>
        <w:t xml:space="preserve"> </w:t>
      </w:r>
      <w:r>
        <w:t>Vereinbarung</w:t>
      </w:r>
      <w:r>
        <w:rPr>
          <w:spacing w:val="-7"/>
        </w:rPr>
        <w:t xml:space="preserve"> </w:t>
      </w:r>
      <w:r>
        <w:t>zur</w:t>
      </w:r>
      <w:r>
        <w:rPr>
          <w:spacing w:val="-9"/>
        </w:rPr>
        <w:t xml:space="preserve"> </w:t>
      </w:r>
      <w:r>
        <w:t>Auftragsverarbeitung</w:t>
      </w:r>
      <w:r>
        <w:rPr>
          <w:spacing w:val="-7"/>
        </w:rPr>
        <w:t xml:space="preserve"> </w:t>
      </w:r>
      <w:r>
        <w:t>vom</w:t>
      </w:r>
      <w:r>
        <w:rPr>
          <w:spacing w:val="-6"/>
        </w:rPr>
        <w:t xml:space="preserve"> </w:t>
      </w:r>
      <w:r>
        <w:rPr>
          <w:spacing w:val="4"/>
        </w:rPr>
        <w:t>[</w:t>
      </w:r>
      <w:r>
        <w:rPr>
          <w:shd w:val="clear" w:color="auto" w:fill="FFFF00"/>
        </w:rPr>
        <w:t>Datum]</w:t>
      </w:r>
      <w:r>
        <w:t xml:space="preserve"> zwischen</w:t>
      </w:r>
      <w:r>
        <w:rPr>
          <w:shd w:val="clear" w:color="auto" w:fill="FFFF00"/>
        </w:rPr>
        <w:t xml:space="preserve"> XXXXXX</w:t>
      </w:r>
      <w:r>
        <w:rPr>
          <w:spacing w:val="-1"/>
          <w:shd w:val="clear" w:color="auto" w:fill="FFFF00"/>
        </w:rPr>
        <w:t xml:space="preserve"> </w:t>
      </w:r>
      <w:r>
        <w:rPr>
          <w:shd w:val="clear" w:color="auto" w:fill="FFFF00"/>
        </w:rPr>
        <w:t>XXXX</w:t>
      </w:r>
    </w:p>
    <w:p w14:paraId="4E38F1C0" w14:textId="77777777" w:rsidR="00337E53" w:rsidRDefault="003549C6">
      <w:pPr>
        <w:pStyle w:val="Textkrper"/>
        <w:spacing w:line="239" w:lineRule="exact"/>
        <w:ind w:left="118"/>
        <w:jc w:val="both"/>
      </w:pPr>
      <w:r>
        <w:t>und</w:t>
      </w:r>
      <w:r>
        <w:rPr>
          <w:shd w:val="clear" w:color="auto" w:fill="FFFF00"/>
        </w:rPr>
        <w:t xml:space="preserve"> [Vertragspartner]</w:t>
      </w:r>
    </w:p>
    <w:p w14:paraId="799F3C8C" w14:textId="77777777" w:rsidR="00337E53" w:rsidRDefault="00337E53">
      <w:pPr>
        <w:pStyle w:val="Textkrper"/>
        <w:spacing w:before="10"/>
        <w:rPr>
          <w:sz w:val="22"/>
        </w:rPr>
      </w:pPr>
    </w:p>
    <w:p w14:paraId="6CE2B2FA" w14:textId="77777777" w:rsidR="00337E53" w:rsidRDefault="003549C6">
      <w:pPr>
        <w:pStyle w:val="Textkrper"/>
        <w:spacing w:line="256" w:lineRule="auto"/>
        <w:ind w:left="118" w:right="385"/>
        <w:jc w:val="both"/>
      </w:pPr>
      <w:r>
        <w:t>Der Auftragsverarbeiter hat den Verantwortlichen unverzüglich zu informieren, wenn er der Meinung ist, eine Weisung verstoße gegen datenschutzrechtliche Vorschriften. Der Auf- tragsverarbeiter ist berechtigt, die Durchführung der entsprechenden Weisung solange aus- zusetzen,</w:t>
      </w:r>
      <w:r>
        <w:rPr>
          <w:spacing w:val="-13"/>
        </w:rPr>
        <w:t xml:space="preserve"> </w:t>
      </w:r>
      <w:r>
        <w:t>bis</w:t>
      </w:r>
      <w:r>
        <w:rPr>
          <w:spacing w:val="-13"/>
        </w:rPr>
        <w:t xml:space="preserve"> </w:t>
      </w:r>
      <w:r>
        <w:t>sie</w:t>
      </w:r>
      <w:r>
        <w:rPr>
          <w:spacing w:val="-13"/>
        </w:rPr>
        <w:t xml:space="preserve"> </w:t>
      </w:r>
      <w:r>
        <w:t>von</w:t>
      </w:r>
      <w:r>
        <w:rPr>
          <w:spacing w:val="-11"/>
        </w:rPr>
        <w:t xml:space="preserve"> </w:t>
      </w:r>
      <w:r>
        <w:t>Seiten</w:t>
      </w:r>
      <w:r>
        <w:rPr>
          <w:spacing w:val="-11"/>
        </w:rPr>
        <w:t xml:space="preserve"> </w:t>
      </w:r>
      <w:r>
        <w:t>des</w:t>
      </w:r>
      <w:r>
        <w:rPr>
          <w:spacing w:val="-12"/>
        </w:rPr>
        <w:t xml:space="preserve"> </w:t>
      </w:r>
      <w:r>
        <w:t>Verantwortlichen</w:t>
      </w:r>
      <w:r>
        <w:rPr>
          <w:spacing w:val="-11"/>
        </w:rPr>
        <w:t xml:space="preserve"> </w:t>
      </w:r>
      <w:r>
        <w:t>bestätigt</w:t>
      </w:r>
      <w:r>
        <w:rPr>
          <w:spacing w:val="-12"/>
        </w:rPr>
        <w:t xml:space="preserve"> </w:t>
      </w:r>
      <w:r>
        <w:t>oder</w:t>
      </w:r>
      <w:r>
        <w:rPr>
          <w:spacing w:val="-13"/>
        </w:rPr>
        <w:t xml:space="preserve"> </w:t>
      </w:r>
      <w:r>
        <w:t>geändert</w:t>
      </w:r>
      <w:r>
        <w:rPr>
          <w:spacing w:val="-11"/>
        </w:rPr>
        <w:t xml:space="preserve"> </w:t>
      </w:r>
      <w:r>
        <w:t>wird.</w:t>
      </w:r>
      <w:r>
        <w:rPr>
          <w:spacing w:val="-13"/>
        </w:rPr>
        <w:t xml:space="preserve"> </w:t>
      </w:r>
      <w:r>
        <w:t>Die</w:t>
      </w:r>
      <w:r>
        <w:rPr>
          <w:spacing w:val="-13"/>
        </w:rPr>
        <w:t xml:space="preserve"> </w:t>
      </w:r>
      <w:r>
        <w:t>weisungs- berechtigten</w:t>
      </w:r>
      <w:r>
        <w:rPr>
          <w:spacing w:val="-20"/>
        </w:rPr>
        <w:t xml:space="preserve"> </w:t>
      </w:r>
      <w:r>
        <w:t>Personen</w:t>
      </w:r>
      <w:r>
        <w:rPr>
          <w:spacing w:val="-20"/>
        </w:rPr>
        <w:t xml:space="preserve"> </w:t>
      </w:r>
      <w:r>
        <w:t>auf</w:t>
      </w:r>
      <w:r>
        <w:rPr>
          <w:spacing w:val="-20"/>
        </w:rPr>
        <w:t xml:space="preserve"> </w:t>
      </w:r>
      <w:r>
        <w:t>Seiten</w:t>
      </w:r>
      <w:r>
        <w:rPr>
          <w:spacing w:val="-20"/>
        </w:rPr>
        <w:t xml:space="preserve"> </w:t>
      </w:r>
      <w:r>
        <w:t>des</w:t>
      </w:r>
      <w:r>
        <w:rPr>
          <w:spacing w:val="-20"/>
        </w:rPr>
        <w:t xml:space="preserve"> </w:t>
      </w:r>
      <w:r>
        <w:t>Verantwortlichen</w:t>
      </w:r>
      <w:r>
        <w:rPr>
          <w:spacing w:val="-20"/>
        </w:rPr>
        <w:t xml:space="preserve"> </w:t>
      </w:r>
      <w:r>
        <w:t>sowie</w:t>
      </w:r>
      <w:r>
        <w:rPr>
          <w:spacing w:val="-21"/>
        </w:rPr>
        <w:t xml:space="preserve"> </w:t>
      </w:r>
      <w:r>
        <w:t>die</w:t>
      </w:r>
      <w:r>
        <w:rPr>
          <w:spacing w:val="-22"/>
        </w:rPr>
        <w:t xml:space="preserve"> </w:t>
      </w:r>
      <w:r>
        <w:t>zum</w:t>
      </w:r>
      <w:r>
        <w:rPr>
          <w:spacing w:val="-17"/>
        </w:rPr>
        <w:t xml:space="preserve"> </w:t>
      </w:r>
      <w:r>
        <w:t>Empfang</w:t>
      </w:r>
      <w:r>
        <w:rPr>
          <w:spacing w:val="-19"/>
        </w:rPr>
        <w:t xml:space="preserve"> </w:t>
      </w:r>
      <w:r>
        <w:t>der</w:t>
      </w:r>
      <w:r>
        <w:rPr>
          <w:spacing w:val="-22"/>
        </w:rPr>
        <w:t xml:space="preserve"> </w:t>
      </w:r>
      <w:r>
        <w:t>Weisungen berechtigten Personen auf Seiten des Auftragsverarbeiters sowie die vorgesehenen Informa- tionswege sind nachfolgend</w:t>
      </w:r>
      <w:r>
        <w:rPr>
          <w:spacing w:val="-1"/>
        </w:rPr>
        <w:t xml:space="preserve"> </w:t>
      </w:r>
      <w:r>
        <w:t>festgelegt.</w:t>
      </w:r>
    </w:p>
    <w:p w14:paraId="4FF92538" w14:textId="77777777" w:rsidR="00337E53" w:rsidRDefault="00337E53">
      <w:pPr>
        <w:pStyle w:val="Textkrper"/>
        <w:spacing w:before="3"/>
        <w:rPr>
          <w:sz w:val="21"/>
        </w:rPr>
      </w:pPr>
    </w:p>
    <w:p w14:paraId="2415ADB0" w14:textId="77777777" w:rsidR="00337E53" w:rsidRDefault="003549C6">
      <w:pPr>
        <w:ind w:left="118"/>
        <w:jc w:val="both"/>
        <w:rPr>
          <w:b/>
          <w:sz w:val="20"/>
        </w:rPr>
      </w:pPr>
      <w:r>
        <w:rPr>
          <w:b/>
          <w:sz w:val="20"/>
        </w:rPr>
        <w:t>Weisungsberechtigte Personen auf Seiten des Verantwortlichen:</w:t>
      </w:r>
    </w:p>
    <w:p w14:paraId="6EB4F254" w14:textId="77777777" w:rsidR="00337E53" w:rsidRDefault="00337E53">
      <w:pPr>
        <w:pStyle w:val="Textkrper"/>
        <w:spacing w:before="9"/>
        <w:rPr>
          <w:b/>
          <w:sz w:val="14"/>
        </w:rPr>
      </w:pPr>
    </w:p>
    <w:p w14:paraId="2EC185F7" w14:textId="77777777" w:rsidR="00337E53" w:rsidRDefault="003549C6">
      <w:pPr>
        <w:tabs>
          <w:tab w:val="left" w:pos="838"/>
        </w:tabs>
        <w:spacing w:before="99"/>
        <w:ind w:left="478"/>
        <w:rPr>
          <w:i/>
          <w:sz w:val="20"/>
        </w:rPr>
      </w:pPr>
      <w:r>
        <w:rPr>
          <w:rFonts w:ascii="Times New Roman" w:hAnsi="Times New Roman"/>
          <w:spacing w:val="-50"/>
          <w:w w:val="99"/>
          <w:sz w:val="20"/>
          <w:shd w:val="clear" w:color="auto" w:fill="FFFF00"/>
        </w:rPr>
        <w:t xml:space="preserve"> </w:t>
      </w:r>
      <w:r>
        <w:rPr>
          <w:rFonts w:ascii="Symbol" w:hAnsi="Symbol"/>
          <w:sz w:val="20"/>
          <w:shd w:val="clear" w:color="auto" w:fill="FFFF00"/>
        </w:rPr>
        <w:t></w:t>
      </w:r>
      <w:r>
        <w:rPr>
          <w:rFonts w:ascii="Times New Roman" w:hAnsi="Times New Roman"/>
          <w:sz w:val="20"/>
          <w:shd w:val="clear" w:color="auto" w:fill="FFFF00"/>
        </w:rPr>
        <w:tab/>
      </w:r>
      <w:r>
        <w:rPr>
          <w:i/>
          <w:sz w:val="20"/>
          <w:shd w:val="clear" w:color="auto" w:fill="FFFF00"/>
        </w:rPr>
        <w:t>X</w:t>
      </w:r>
      <w:r>
        <w:rPr>
          <w:i/>
          <w:spacing w:val="-2"/>
          <w:sz w:val="20"/>
          <w:shd w:val="clear" w:color="auto" w:fill="FFFF00"/>
        </w:rPr>
        <w:t xml:space="preserve"> </w:t>
      </w:r>
      <w:r>
        <w:rPr>
          <w:i/>
          <w:sz w:val="20"/>
          <w:shd w:val="clear" w:color="auto" w:fill="FFFF00"/>
        </w:rPr>
        <w:t>(Weisungsbefugter)</w:t>
      </w:r>
    </w:p>
    <w:p w14:paraId="513D1B89" w14:textId="77777777" w:rsidR="00337E53" w:rsidRDefault="003549C6">
      <w:pPr>
        <w:tabs>
          <w:tab w:val="left" w:pos="838"/>
        </w:tabs>
        <w:spacing w:before="14"/>
        <w:ind w:left="478"/>
        <w:rPr>
          <w:i/>
          <w:sz w:val="20"/>
        </w:rPr>
      </w:pPr>
      <w:r>
        <w:rPr>
          <w:rFonts w:ascii="Times New Roman" w:hAnsi="Times New Roman"/>
          <w:spacing w:val="-50"/>
          <w:w w:val="99"/>
          <w:sz w:val="20"/>
          <w:shd w:val="clear" w:color="auto" w:fill="FFFF00"/>
        </w:rPr>
        <w:t xml:space="preserve"> </w:t>
      </w:r>
      <w:r>
        <w:rPr>
          <w:rFonts w:ascii="Symbol" w:hAnsi="Symbol"/>
          <w:sz w:val="20"/>
          <w:shd w:val="clear" w:color="auto" w:fill="FFFF00"/>
        </w:rPr>
        <w:t></w:t>
      </w:r>
      <w:r>
        <w:rPr>
          <w:rFonts w:ascii="Times New Roman" w:hAnsi="Times New Roman"/>
          <w:sz w:val="20"/>
          <w:shd w:val="clear" w:color="auto" w:fill="FFFF00"/>
        </w:rPr>
        <w:tab/>
      </w:r>
      <w:r>
        <w:rPr>
          <w:i/>
          <w:sz w:val="20"/>
          <w:shd w:val="clear" w:color="auto" w:fill="FFFF00"/>
        </w:rPr>
        <w:t>XX</w:t>
      </w:r>
      <w:r>
        <w:rPr>
          <w:i/>
          <w:spacing w:val="-1"/>
          <w:sz w:val="20"/>
          <w:shd w:val="clear" w:color="auto" w:fill="FFFF00"/>
        </w:rPr>
        <w:t xml:space="preserve"> </w:t>
      </w:r>
      <w:r>
        <w:rPr>
          <w:i/>
          <w:sz w:val="20"/>
          <w:shd w:val="clear" w:color="auto" w:fill="FFFF00"/>
        </w:rPr>
        <w:t>(Stelllvertreter)</w:t>
      </w:r>
    </w:p>
    <w:p w14:paraId="30564990" w14:textId="77777777" w:rsidR="00337E53" w:rsidRDefault="003549C6">
      <w:pPr>
        <w:pStyle w:val="Textkrper"/>
        <w:tabs>
          <w:tab w:val="left" w:pos="838"/>
        </w:tabs>
        <w:spacing w:before="17"/>
        <w:ind w:left="478"/>
      </w:pPr>
      <w:r>
        <w:rPr>
          <w:rFonts w:ascii="Times New Roman" w:hAnsi="Times New Roman"/>
          <w:spacing w:val="-50"/>
          <w:w w:val="99"/>
          <w:shd w:val="clear" w:color="auto" w:fill="FFFF00"/>
        </w:rPr>
        <w:t xml:space="preserve"> </w:t>
      </w:r>
      <w:r>
        <w:rPr>
          <w:rFonts w:ascii="Symbol" w:hAnsi="Symbol"/>
          <w:shd w:val="clear" w:color="auto" w:fill="FFFF00"/>
        </w:rPr>
        <w:t></w:t>
      </w:r>
      <w:r>
        <w:rPr>
          <w:rFonts w:ascii="Times New Roman" w:hAnsi="Times New Roman"/>
          <w:shd w:val="clear" w:color="auto" w:fill="FFFF00"/>
        </w:rPr>
        <w:tab/>
      </w:r>
      <w:r>
        <w:rPr>
          <w:shd w:val="clear" w:color="auto" w:fill="FFFF00"/>
        </w:rPr>
        <w:t>…</w:t>
      </w:r>
    </w:p>
    <w:p w14:paraId="7950D746" w14:textId="77777777" w:rsidR="00337E53" w:rsidRDefault="00337E53">
      <w:pPr>
        <w:pStyle w:val="Textkrper"/>
        <w:spacing w:before="6"/>
        <w:rPr>
          <w:sz w:val="22"/>
        </w:rPr>
      </w:pPr>
    </w:p>
    <w:p w14:paraId="2D5FA0F3" w14:textId="77777777" w:rsidR="00337E53" w:rsidRDefault="003549C6">
      <w:pPr>
        <w:spacing w:line="259" w:lineRule="auto"/>
        <w:ind w:left="118"/>
        <w:rPr>
          <w:b/>
          <w:sz w:val="20"/>
        </w:rPr>
      </w:pPr>
      <w:r>
        <w:rPr>
          <w:b/>
          <w:sz w:val="20"/>
        </w:rPr>
        <w:t>Zum Empfang der Weisungen berechtigte Personen auf Seiten des Auftragsverar- beiters:</w:t>
      </w:r>
    </w:p>
    <w:p w14:paraId="48AE6251" w14:textId="77777777" w:rsidR="00337E53" w:rsidRDefault="00337E53">
      <w:pPr>
        <w:pStyle w:val="Textkrper"/>
        <w:spacing w:before="9"/>
        <w:rPr>
          <w:b/>
          <w:sz w:val="12"/>
        </w:rPr>
      </w:pPr>
    </w:p>
    <w:p w14:paraId="64FEA7AC" w14:textId="77777777" w:rsidR="00337E53" w:rsidRDefault="003549C6">
      <w:pPr>
        <w:tabs>
          <w:tab w:val="left" w:pos="838"/>
        </w:tabs>
        <w:spacing w:before="100"/>
        <w:ind w:left="478"/>
        <w:rPr>
          <w:i/>
          <w:sz w:val="20"/>
        </w:rPr>
      </w:pPr>
      <w:r>
        <w:rPr>
          <w:rFonts w:ascii="Times New Roman" w:hAnsi="Times New Roman"/>
          <w:spacing w:val="-50"/>
          <w:w w:val="99"/>
          <w:sz w:val="20"/>
          <w:shd w:val="clear" w:color="auto" w:fill="FFFF00"/>
        </w:rPr>
        <w:t xml:space="preserve"> </w:t>
      </w:r>
      <w:r>
        <w:rPr>
          <w:rFonts w:ascii="Symbol" w:hAnsi="Symbol"/>
          <w:sz w:val="20"/>
          <w:shd w:val="clear" w:color="auto" w:fill="FFFF00"/>
        </w:rPr>
        <w:t></w:t>
      </w:r>
      <w:r>
        <w:rPr>
          <w:rFonts w:ascii="Times New Roman" w:hAnsi="Times New Roman"/>
          <w:sz w:val="20"/>
          <w:shd w:val="clear" w:color="auto" w:fill="FFFF00"/>
        </w:rPr>
        <w:tab/>
      </w:r>
      <w:r>
        <w:rPr>
          <w:i/>
          <w:sz w:val="20"/>
          <w:shd w:val="clear" w:color="auto" w:fill="FFFF00"/>
        </w:rPr>
        <w:t>Y (für …</w:t>
      </w:r>
      <w:r>
        <w:rPr>
          <w:i/>
          <w:spacing w:val="-2"/>
          <w:sz w:val="20"/>
          <w:shd w:val="clear" w:color="auto" w:fill="FFFF00"/>
        </w:rPr>
        <w:t xml:space="preserve"> </w:t>
      </w:r>
      <w:r>
        <w:rPr>
          <w:i/>
          <w:sz w:val="20"/>
          <w:shd w:val="clear" w:color="auto" w:fill="FFFF00"/>
        </w:rPr>
        <w:t>Bereich)</w:t>
      </w:r>
    </w:p>
    <w:p w14:paraId="1873610E" w14:textId="77777777" w:rsidR="00337E53" w:rsidRDefault="003549C6">
      <w:pPr>
        <w:tabs>
          <w:tab w:val="left" w:pos="838"/>
        </w:tabs>
        <w:spacing w:before="16"/>
        <w:ind w:left="478"/>
        <w:rPr>
          <w:i/>
          <w:sz w:val="20"/>
        </w:rPr>
      </w:pPr>
      <w:r>
        <w:rPr>
          <w:rFonts w:ascii="Times New Roman" w:hAnsi="Times New Roman"/>
          <w:spacing w:val="-50"/>
          <w:w w:val="99"/>
          <w:sz w:val="20"/>
          <w:shd w:val="clear" w:color="auto" w:fill="FFFF00"/>
        </w:rPr>
        <w:t xml:space="preserve"> </w:t>
      </w:r>
      <w:r>
        <w:rPr>
          <w:rFonts w:ascii="Symbol" w:hAnsi="Symbol"/>
          <w:sz w:val="20"/>
          <w:shd w:val="clear" w:color="auto" w:fill="FFFF00"/>
        </w:rPr>
        <w:t></w:t>
      </w:r>
      <w:r>
        <w:rPr>
          <w:rFonts w:ascii="Times New Roman" w:hAnsi="Times New Roman"/>
          <w:sz w:val="20"/>
          <w:shd w:val="clear" w:color="auto" w:fill="FFFF00"/>
        </w:rPr>
        <w:tab/>
      </w:r>
      <w:r>
        <w:rPr>
          <w:i/>
          <w:sz w:val="20"/>
          <w:shd w:val="clear" w:color="auto" w:fill="FFFF00"/>
        </w:rPr>
        <w:t>YY (für …</w:t>
      </w:r>
      <w:r>
        <w:rPr>
          <w:i/>
          <w:spacing w:val="-3"/>
          <w:sz w:val="20"/>
          <w:shd w:val="clear" w:color="auto" w:fill="FFFF00"/>
        </w:rPr>
        <w:t xml:space="preserve"> </w:t>
      </w:r>
      <w:r>
        <w:rPr>
          <w:i/>
          <w:sz w:val="20"/>
          <w:shd w:val="clear" w:color="auto" w:fill="FFFF00"/>
        </w:rPr>
        <w:t>Bereich)</w:t>
      </w:r>
    </w:p>
    <w:p w14:paraId="1D5F1B52" w14:textId="77777777" w:rsidR="00337E53" w:rsidRDefault="003549C6">
      <w:pPr>
        <w:tabs>
          <w:tab w:val="left" w:pos="838"/>
        </w:tabs>
        <w:spacing w:before="15"/>
        <w:ind w:left="478"/>
        <w:rPr>
          <w:i/>
          <w:sz w:val="20"/>
        </w:rPr>
      </w:pPr>
      <w:r>
        <w:rPr>
          <w:rFonts w:ascii="Times New Roman" w:hAnsi="Times New Roman"/>
          <w:spacing w:val="-50"/>
          <w:w w:val="99"/>
          <w:sz w:val="20"/>
          <w:shd w:val="clear" w:color="auto" w:fill="FFFF00"/>
        </w:rPr>
        <w:t xml:space="preserve"> </w:t>
      </w:r>
      <w:r>
        <w:rPr>
          <w:rFonts w:ascii="Symbol" w:hAnsi="Symbol"/>
          <w:sz w:val="20"/>
          <w:shd w:val="clear" w:color="auto" w:fill="FFFF00"/>
        </w:rPr>
        <w:t></w:t>
      </w:r>
      <w:r>
        <w:rPr>
          <w:rFonts w:ascii="Times New Roman" w:hAnsi="Times New Roman"/>
          <w:sz w:val="20"/>
          <w:shd w:val="clear" w:color="auto" w:fill="FFFF00"/>
        </w:rPr>
        <w:tab/>
      </w:r>
      <w:r>
        <w:rPr>
          <w:i/>
          <w:sz w:val="20"/>
          <w:shd w:val="clear" w:color="auto" w:fill="FFFF00"/>
        </w:rPr>
        <w:t>YYY</w:t>
      </w:r>
      <w:r>
        <w:rPr>
          <w:i/>
          <w:spacing w:val="-3"/>
          <w:sz w:val="20"/>
          <w:shd w:val="clear" w:color="auto" w:fill="FFFF00"/>
        </w:rPr>
        <w:t xml:space="preserve"> </w:t>
      </w:r>
      <w:r>
        <w:rPr>
          <w:i/>
          <w:sz w:val="20"/>
          <w:shd w:val="clear" w:color="auto" w:fill="FFFF00"/>
        </w:rPr>
        <w:t>(Stellvertreter)</w:t>
      </w:r>
    </w:p>
    <w:p w14:paraId="64A7EC55" w14:textId="77777777" w:rsidR="00337E53" w:rsidRDefault="003549C6">
      <w:pPr>
        <w:pStyle w:val="Listenabsatz"/>
        <w:numPr>
          <w:ilvl w:val="1"/>
          <w:numId w:val="3"/>
        </w:numPr>
        <w:tabs>
          <w:tab w:val="left" w:pos="838"/>
          <w:tab w:val="left" w:pos="839"/>
        </w:tabs>
        <w:spacing w:before="14"/>
        <w:ind w:hanging="361"/>
        <w:jc w:val="left"/>
        <w:rPr>
          <w:sz w:val="20"/>
        </w:rPr>
      </w:pPr>
      <w:r>
        <w:rPr>
          <w:w w:val="99"/>
          <w:sz w:val="20"/>
        </w:rPr>
        <w:t>…</w:t>
      </w:r>
    </w:p>
    <w:p w14:paraId="19226707" w14:textId="77777777" w:rsidR="00337E53" w:rsidRDefault="00337E53">
      <w:pPr>
        <w:pStyle w:val="Textkrper"/>
        <w:spacing w:before="8"/>
        <w:rPr>
          <w:sz w:val="22"/>
        </w:rPr>
      </w:pPr>
    </w:p>
    <w:p w14:paraId="57D72B78" w14:textId="35A0228B" w:rsidR="00337E53" w:rsidRDefault="003549C6">
      <w:pPr>
        <w:spacing w:before="1" w:line="256" w:lineRule="auto"/>
        <w:ind w:left="118" w:right="406"/>
        <w:rPr>
          <w:b/>
          <w:sz w:val="20"/>
        </w:rPr>
      </w:pPr>
      <w:r>
        <w:rPr>
          <w:noProof/>
        </w:rPr>
        <mc:AlternateContent>
          <mc:Choice Requires="wps">
            <w:drawing>
              <wp:anchor distT="0" distB="0" distL="114300" distR="114300" simplePos="0" relativeHeight="251657728" behindDoc="1" locked="0" layoutInCell="1" allowOverlap="1" wp14:anchorId="194E9942" wp14:editId="178DCA8C">
                <wp:simplePos x="0" y="0"/>
                <wp:positionH relativeFrom="page">
                  <wp:posOffset>969645</wp:posOffset>
                </wp:positionH>
                <wp:positionV relativeFrom="paragraph">
                  <wp:posOffset>320040</wp:posOffset>
                </wp:positionV>
                <wp:extent cx="2082165" cy="164465"/>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2165" cy="16446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E4BC8" id="Rectangle 2" o:spid="_x0000_s1026" style="position:absolute;margin-left:76.35pt;margin-top:25.2pt;width:163.95pt;height:12.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" fillcolor="yellow" stroked="f">
                <w10:wrap anchorx="page"/>
              </v:rect>
            </w:pict>
          </mc:Fallback>
        </mc:AlternateContent>
      </w:r>
      <w:r>
        <w:rPr>
          <w:b/>
          <w:sz w:val="20"/>
        </w:rPr>
        <w:t>Vorgesehene Informationswege, wenn eine Weisung nach Meinung des Auf- tragsverarbeiters gegen datenschutzrechtliche Vorschriften verstößt: [Zutreffendes bitte</w:t>
      </w:r>
      <w:r>
        <w:rPr>
          <w:b/>
          <w:spacing w:val="-1"/>
          <w:sz w:val="20"/>
        </w:rPr>
        <w:t xml:space="preserve"> </w:t>
      </w:r>
      <w:r>
        <w:rPr>
          <w:b/>
          <w:sz w:val="20"/>
        </w:rPr>
        <w:t>ankreuzen]</w:t>
      </w:r>
    </w:p>
    <w:p w14:paraId="74AB6FB6" w14:textId="77777777" w:rsidR="00337E53" w:rsidRDefault="00337E53">
      <w:pPr>
        <w:pStyle w:val="Textkrper"/>
        <w:spacing w:before="1"/>
        <w:rPr>
          <w:b/>
        </w:rPr>
      </w:pPr>
    </w:p>
    <w:p w14:paraId="6FE98024" w14:textId="77777777" w:rsidR="00337E53" w:rsidRDefault="003549C6">
      <w:pPr>
        <w:pStyle w:val="Listenabsatz"/>
        <w:numPr>
          <w:ilvl w:val="0"/>
          <w:numId w:val="2"/>
        </w:numPr>
        <w:tabs>
          <w:tab w:val="left" w:pos="839"/>
        </w:tabs>
        <w:ind w:hanging="361"/>
        <w:jc w:val="left"/>
        <w:rPr>
          <w:sz w:val="20"/>
        </w:rPr>
      </w:pPr>
      <w:r>
        <w:rPr>
          <w:sz w:val="20"/>
        </w:rPr>
        <w:t>schriftliche</w:t>
      </w:r>
      <w:r>
        <w:rPr>
          <w:spacing w:val="-2"/>
          <w:sz w:val="20"/>
        </w:rPr>
        <w:t xml:space="preserve"> </w:t>
      </w:r>
      <w:r>
        <w:rPr>
          <w:sz w:val="20"/>
        </w:rPr>
        <w:t>und/oder</w:t>
      </w:r>
    </w:p>
    <w:p w14:paraId="6BE5DBFD" w14:textId="77777777" w:rsidR="00337E53" w:rsidRDefault="00337E53">
      <w:pPr>
        <w:pStyle w:val="Textkrper"/>
        <w:spacing w:before="1"/>
      </w:pPr>
    </w:p>
    <w:p w14:paraId="6C355CF0" w14:textId="77777777" w:rsidR="00337E53" w:rsidRDefault="003549C6">
      <w:pPr>
        <w:pStyle w:val="Listenabsatz"/>
        <w:numPr>
          <w:ilvl w:val="0"/>
          <w:numId w:val="2"/>
        </w:numPr>
        <w:tabs>
          <w:tab w:val="left" w:pos="839"/>
        </w:tabs>
        <w:ind w:hanging="361"/>
        <w:jc w:val="left"/>
        <w:rPr>
          <w:sz w:val="20"/>
        </w:rPr>
      </w:pPr>
      <w:r>
        <w:rPr>
          <w:sz w:val="20"/>
        </w:rPr>
        <w:t>elektronische</w:t>
      </w:r>
      <w:r>
        <w:rPr>
          <w:spacing w:val="-10"/>
          <w:sz w:val="20"/>
        </w:rPr>
        <w:t xml:space="preserve"> </w:t>
      </w:r>
      <w:r>
        <w:rPr>
          <w:sz w:val="20"/>
        </w:rPr>
        <w:t>und/oder</w:t>
      </w:r>
    </w:p>
    <w:p w14:paraId="563B4FE8" w14:textId="77777777" w:rsidR="00337E53" w:rsidRDefault="00337E53">
      <w:pPr>
        <w:pStyle w:val="Textkrper"/>
        <w:spacing w:before="10"/>
        <w:rPr>
          <w:sz w:val="19"/>
        </w:rPr>
      </w:pPr>
    </w:p>
    <w:p w14:paraId="3C7566B3" w14:textId="77777777" w:rsidR="00337E53" w:rsidRDefault="003549C6">
      <w:pPr>
        <w:pStyle w:val="Listenabsatz"/>
        <w:numPr>
          <w:ilvl w:val="0"/>
          <w:numId w:val="2"/>
        </w:numPr>
        <w:tabs>
          <w:tab w:val="left" w:pos="839"/>
        </w:tabs>
        <w:spacing w:before="1"/>
        <w:ind w:hanging="361"/>
        <w:jc w:val="left"/>
        <w:rPr>
          <w:sz w:val="20"/>
        </w:rPr>
      </w:pPr>
      <w:r>
        <w:rPr>
          <w:sz w:val="20"/>
        </w:rPr>
        <w:t>mündliche</w:t>
      </w:r>
      <w:r>
        <w:rPr>
          <w:spacing w:val="-8"/>
          <w:sz w:val="20"/>
        </w:rPr>
        <w:t xml:space="preserve"> </w:t>
      </w:r>
      <w:r>
        <w:rPr>
          <w:sz w:val="20"/>
        </w:rPr>
        <w:t>Information</w:t>
      </w:r>
    </w:p>
    <w:p w14:paraId="7EF1BEAF" w14:textId="77777777" w:rsidR="00337E53" w:rsidRDefault="00337E53">
      <w:pPr>
        <w:pStyle w:val="Textkrper"/>
        <w:rPr>
          <w:sz w:val="24"/>
        </w:rPr>
      </w:pPr>
    </w:p>
    <w:p w14:paraId="1B2D41BA" w14:textId="77777777" w:rsidR="00337E53" w:rsidRDefault="00337E53">
      <w:pPr>
        <w:pStyle w:val="Textkrper"/>
        <w:spacing w:before="6"/>
        <w:rPr>
          <w:sz w:val="18"/>
        </w:rPr>
      </w:pPr>
    </w:p>
    <w:p w14:paraId="323F43AE" w14:textId="77777777" w:rsidR="00337E53" w:rsidRDefault="003549C6">
      <w:pPr>
        <w:pStyle w:val="Textkrper"/>
        <w:spacing w:before="1" w:line="256" w:lineRule="auto"/>
        <w:ind w:left="118" w:right="390"/>
        <w:jc w:val="both"/>
      </w:pPr>
      <w:r>
        <w:t>Weisungen (auch mündliche Weisungen) sind durch die Vertragsparteien zu dokumentieren. Änderungen bei den weisungsbefugten Personen, den zum Weisungsempfang berechtigten Personen und bei den vorgesehenen Informationswegen sind dem Vertragspartner entspre- chend unverzüglich anzuzeigen.</w:t>
      </w:r>
    </w:p>
    <w:p w14:paraId="40142C26" w14:textId="77777777" w:rsidR="00337E53" w:rsidRDefault="00337E53">
      <w:pPr>
        <w:spacing w:line="256" w:lineRule="auto"/>
        <w:jc w:val="both"/>
        <w:sectPr w:rsidR="00337E53">
          <w:headerReference w:type="default" r:id="rId10"/>
          <w:footerReference w:type="default" r:id="rId11"/>
          <w:pgSz w:w="11910" w:h="16840"/>
          <w:pgMar w:top="1320" w:right="720" w:bottom="900" w:left="1300" w:header="726" w:footer="701" w:gutter="0"/>
          <w:cols w:space="720"/>
        </w:sectPr>
      </w:pPr>
    </w:p>
    <w:p w14:paraId="60EE81A6" w14:textId="77777777" w:rsidR="00337E53" w:rsidRDefault="003549C6">
      <w:pPr>
        <w:pStyle w:val="berschrift1"/>
        <w:spacing w:before="180"/>
      </w:pPr>
      <w:bookmarkStart w:id="15" w:name="_TOC_250001"/>
      <w:bookmarkEnd w:id="15"/>
      <w:r>
        <w:lastRenderedPageBreak/>
        <w:t>Anhang „Technisch-organisatorische Maßnahmen (TOM)“</w:t>
      </w:r>
    </w:p>
    <w:p w14:paraId="38F0A0F6" w14:textId="77777777" w:rsidR="00337E53" w:rsidRDefault="00337E53">
      <w:pPr>
        <w:pStyle w:val="Textkrper"/>
        <w:spacing w:before="9"/>
        <w:rPr>
          <w:b/>
          <w:sz w:val="14"/>
        </w:rPr>
      </w:pPr>
    </w:p>
    <w:p w14:paraId="025BC72D" w14:textId="77777777" w:rsidR="00337E53" w:rsidRDefault="003549C6">
      <w:pPr>
        <w:spacing w:before="99" w:line="256" w:lineRule="auto"/>
        <w:ind w:left="118" w:right="4029"/>
        <w:jc w:val="both"/>
        <w:rPr>
          <w:i/>
          <w:sz w:val="20"/>
        </w:rPr>
      </w:pPr>
      <w:r>
        <w:rPr>
          <w:sz w:val="20"/>
        </w:rPr>
        <w:t>zur</w:t>
      </w:r>
      <w:r>
        <w:rPr>
          <w:spacing w:val="-10"/>
          <w:sz w:val="20"/>
        </w:rPr>
        <w:t xml:space="preserve"> </w:t>
      </w:r>
      <w:r>
        <w:rPr>
          <w:sz w:val="20"/>
        </w:rPr>
        <w:t>Vereinbarung</w:t>
      </w:r>
      <w:r>
        <w:rPr>
          <w:spacing w:val="-7"/>
          <w:sz w:val="20"/>
        </w:rPr>
        <w:t xml:space="preserve"> </w:t>
      </w:r>
      <w:r>
        <w:rPr>
          <w:sz w:val="20"/>
        </w:rPr>
        <w:t>zur</w:t>
      </w:r>
      <w:r>
        <w:rPr>
          <w:spacing w:val="-9"/>
          <w:sz w:val="20"/>
        </w:rPr>
        <w:t xml:space="preserve"> </w:t>
      </w:r>
      <w:r>
        <w:rPr>
          <w:sz w:val="20"/>
        </w:rPr>
        <w:t>Auftragsverarbeitung</w:t>
      </w:r>
      <w:r>
        <w:rPr>
          <w:spacing w:val="-8"/>
          <w:sz w:val="20"/>
        </w:rPr>
        <w:t xml:space="preserve"> </w:t>
      </w:r>
      <w:r>
        <w:rPr>
          <w:sz w:val="20"/>
        </w:rPr>
        <w:t>vom</w:t>
      </w:r>
      <w:r>
        <w:rPr>
          <w:spacing w:val="-5"/>
          <w:sz w:val="20"/>
        </w:rPr>
        <w:t xml:space="preserve"> </w:t>
      </w:r>
      <w:r>
        <w:rPr>
          <w:spacing w:val="4"/>
          <w:sz w:val="20"/>
        </w:rPr>
        <w:t>[</w:t>
      </w:r>
      <w:r>
        <w:rPr>
          <w:i/>
          <w:sz w:val="20"/>
          <w:shd w:val="clear" w:color="auto" w:fill="FFFF00"/>
        </w:rPr>
        <w:t>Datum</w:t>
      </w:r>
      <w:r>
        <w:rPr>
          <w:sz w:val="20"/>
        </w:rPr>
        <w:t>] zwischen</w:t>
      </w:r>
      <w:r>
        <w:rPr>
          <w:sz w:val="20"/>
          <w:shd w:val="clear" w:color="auto" w:fill="FFFF00"/>
        </w:rPr>
        <w:t xml:space="preserve"> </w:t>
      </w:r>
      <w:r>
        <w:rPr>
          <w:i/>
          <w:sz w:val="20"/>
          <w:shd w:val="clear" w:color="auto" w:fill="FFFF00"/>
        </w:rPr>
        <w:t>XXXXX</w:t>
      </w:r>
      <w:r>
        <w:rPr>
          <w:i/>
          <w:spacing w:val="-2"/>
          <w:sz w:val="20"/>
          <w:shd w:val="clear" w:color="auto" w:fill="FFFF00"/>
        </w:rPr>
        <w:t xml:space="preserve"> </w:t>
      </w:r>
      <w:r>
        <w:rPr>
          <w:i/>
          <w:sz w:val="20"/>
          <w:shd w:val="clear" w:color="auto" w:fill="FFFF00"/>
        </w:rPr>
        <w:t>XXXX</w:t>
      </w:r>
    </w:p>
    <w:p w14:paraId="15F4B99B" w14:textId="77777777" w:rsidR="00337E53" w:rsidRDefault="003549C6">
      <w:pPr>
        <w:spacing w:before="1"/>
        <w:ind w:left="118"/>
        <w:jc w:val="both"/>
        <w:rPr>
          <w:sz w:val="20"/>
        </w:rPr>
      </w:pPr>
      <w:r>
        <w:rPr>
          <w:sz w:val="20"/>
        </w:rPr>
        <w:t>und [</w:t>
      </w:r>
      <w:r>
        <w:rPr>
          <w:i/>
          <w:sz w:val="20"/>
          <w:shd w:val="clear" w:color="auto" w:fill="FFFF00"/>
        </w:rPr>
        <w:t>Vertragspartner</w:t>
      </w:r>
      <w:r>
        <w:rPr>
          <w:sz w:val="20"/>
        </w:rPr>
        <w:t>]</w:t>
      </w:r>
    </w:p>
    <w:p w14:paraId="688121E3" w14:textId="77777777" w:rsidR="00337E53" w:rsidRDefault="00337E53">
      <w:pPr>
        <w:pStyle w:val="Textkrper"/>
        <w:spacing w:before="5"/>
        <w:rPr>
          <w:sz w:val="25"/>
        </w:rPr>
      </w:pPr>
    </w:p>
    <w:p w14:paraId="3CFDE33F" w14:textId="77777777" w:rsidR="00337E53" w:rsidRDefault="003549C6">
      <w:pPr>
        <w:pStyle w:val="Textkrper"/>
        <w:spacing w:line="256" w:lineRule="auto"/>
        <w:ind w:left="118" w:right="380"/>
        <w:jc w:val="both"/>
      </w:pPr>
      <w:r>
        <w:t>§ 5 der Vereinbarung zur Auftragsverarbeitung verweist zur Konkretisierung der technisch- organisatorischen Maßnahmen auf diesen Anhang.</w:t>
      </w:r>
    </w:p>
    <w:p w14:paraId="7303C34C" w14:textId="77777777" w:rsidR="00337E53" w:rsidRDefault="00337E53">
      <w:pPr>
        <w:pStyle w:val="Textkrper"/>
        <w:spacing w:before="4"/>
        <w:rPr>
          <w:sz w:val="21"/>
        </w:rPr>
      </w:pPr>
    </w:p>
    <w:p w14:paraId="72682B86" w14:textId="77777777" w:rsidR="00337E53" w:rsidRDefault="003549C6">
      <w:pPr>
        <w:spacing w:before="1"/>
        <w:ind w:left="118"/>
        <w:jc w:val="both"/>
        <w:rPr>
          <w:b/>
          <w:sz w:val="20"/>
        </w:rPr>
      </w:pPr>
      <w:r>
        <w:rPr>
          <w:b/>
          <w:sz w:val="20"/>
        </w:rPr>
        <w:t>§ 1 Technische und organisatorische Sicherheitsmaßnahmen</w:t>
      </w:r>
    </w:p>
    <w:p w14:paraId="215AA9B2" w14:textId="77777777" w:rsidR="00337E53" w:rsidRDefault="003549C6">
      <w:pPr>
        <w:pStyle w:val="Textkrper"/>
        <w:spacing w:before="16" w:line="256" w:lineRule="auto"/>
        <w:ind w:left="118" w:right="382"/>
        <w:jc w:val="both"/>
      </w:pPr>
      <w:r>
        <w:t>Die</w:t>
      </w:r>
      <w:r>
        <w:rPr>
          <w:spacing w:val="-9"/>
        </w:rPr>
        <w:t xml:space="preserve"> </w:t>
      </w:r>
      <w:r>
        <w:t>Vertragspartner</w:t>
      </w:r>
      <w:r>
        <w:rPr>
          <w:spacing w:val="-5"/>
        </w:rPr>
        <w:t xml:space="preserve"> </w:t>
      </w:r>
      <w:r>
        <w:t>sind</w:t>
      </w:r>
      <w:r>
        <w:rPr>
          <w:spacing w:val="-7"/>
        </w:rPr>
        <w:t xml:space="preserve"> </w:t>
      </w:r>
      <w:r>
        <w:t>verpflichtet,</w:t>
      </w:r>
      <w:r>
        <w:rPr>
          <w:spacing w:val="-7"/>
        </w:rPr>
        <w:t xml:space="preserve"> </w:t>
      </w:r>
      <w:r>
        <w:t>geeignete</w:t>
      </w:r>
      <w:r>
        <w:rPr>
          <w:spacing w:val="-7"/>
        </w:rPr>
        <w:t xml:space="preserve"> </w:t>
      </w:r>
      <w:r>
        <w:t>technische</w:t>
      </w:r>
      <w:r>
        <w:rPr>
          <w:spacing w:val="-8"/>
        </w:rPr>
        <w:t xml:space="preserve"> </w:t>
      </w:r>
      <w:r>
        <w:t>und</w:t>
      </w:r>
      <w:r>
        <w:rPr>
          <w:spacing w:val="-4"/>
        </w:rPr>
        <w:t xml:space="preserve"> </w:t>
      </w:r>
      <w:r>
        <w:t>organisatorische</w:t>
      </w:r>
      <w:r>
        <w:rPr>
          <w:spacing w:val="-6"/>
        </w:rPr>
        <w:t xml:space="preserve"> </w:t>
      </w:r>
      <w:r>
        <w:t>Maßnahmen so durchzuführen, dass die Verarbeitung der Daten im Einklang mit den gesetzlichen Anfor- derungen erfolgt und der Schutz der Rechte der betroffenen Person in angemessener Form gewährleistet</w:t>
      </w:r>
      <w:r>
        <w:rPr>
          <w:spacing w:val="-1"/>
        </w:rPr>
        <w:t xml:space="preserve"> </w:t>
      </w:r>
      <w:r>
        <w:t>ist.</w:t>
      </w:r>
    </w:p>
    <w:p w14:paraId="2E2CC870" w14:textId="77777777" w:rsidR="00337E53" w:rsidRDefault="00337E53">
      <w:pPr>
        <w:pStyle w:val="Textkrper"/>
        <w:spacing w:before="5"/>
        <w:rPr>
          <w:sz w:val="21"/>
        </w:rPr>
      </w:pPr>
    </w:p>
    <w:p w14:paraId="07124210" w14:textId="77777777" w:rsidR="00337E53" w:rsidRDefault="003549C6">
      <w:pPr>
        <w:spacing w:before="1" w:line="256" w:lineRule="auto"/>
        <w:ind w:left="118" w:right="386"/>
        <w:jc w:val="both"/>
        <w:rPr>
          <w:sz w:val="20"/>
        </w:rPr>
      </w:pPr>
      <w:r>
        <w:rPr>
          <w:b/>
          <w:sz w:val="20"/>
        </w:rPr>
        <w:t xml:space="preserve">§ 2 Innerbehördliche oder innerbetriebliche Organisation des Auftragsverarbeiters </w:t>
      </w:r>
      <w:r>
        <w:rPr>
          <w:sz w:val="20"/>
        </w:rPr>
        <w:t>Der Auftragsverarbeiter wird seine innerbehördliche oder innerbetriebliche Organisation so gestalten, dass sie den besonderen Anforderungen des Datenschutzes gerecht wird. Dabei sind insbesondere Maßnahmen zu treffen, die je nach der Art der zu schützenden Daten</w:t>
      </w:r>
      <w:r>
        <w:rPr>
          <w:spacing w:val="-38"/>
          <w:sz w:val="20"/>
        </w:rPr>
        <w:t xml:space="preserve"> </w:t>
      </w:r>
      <w:r>
        <w:rPr>
          <w:sz w:val="20"/>
        </w:rPr>
        <w:t>oder Datenkategorien geeignet</w:t>
      </w:r>
      <w:r>
        <w:rPr>
          <w:spacing w:val="-1"/>
          <w:sz w:val="20"/>
        </w:rPr>
        <w:t xml:space="preserve"> </w:t>
      </w:r>
      <w:r>
        <w:rPr>
          <w:sz w:val="20"/>
        </w:rPr>
        <w:t>sind.</w:t>
      </w:r>
    </w:p>
    <w:p w14:paraId="627D1D54" w14:textId="77777777" w:rsidR="00337E53" w:rsidRDefault="00337E53">
      <w:pPr>
        <w:pStyle w:val="Textkrper"/>
        <w:spacing w:before="4"/>
        <w:rPr>
          <w:sz w:val="21"/>
        </w:rPr>
      </w:pPr>
    </w:p>
    <w:p w14:paraId="74DAFE39" w14:textId="77777777" w:rsidR="00337E53" w:rsidRDefault="003549C6">
      <w:pPr>
        <w:ind w:left="118"/>
        <w:jc w:val="both"/>
        <w:rPr>
          <w:b/>
          <w:sz w:val="20"/>
        </w:rPr>
      </w:pPr>
      <w:r>
        <w:rPr>
          <w:b/>
          <w:sz w:val="20"/>
        </w:rPr>
        <w:t>§ 3 Konkretisierung der Einzelmaßnahmen</w:t>
      </w:r>
    </w:p>
    <w:p w14:paraId="1057C154" w14:textId="77777777" w:rsidR="00337E53" w:rsidRDefault="003549C6">
      <w:pPr>
        <w:pStyle w:val="Listenabsatz"/>
        <w:numPr>
          <w:ilvl w:val="0"/>
          <w:numId w:val="1"/>
        </w:numPr>
        <w:tabs>
          <w:tab w:val="left" w:pos="515"/>
        </w:tabs>
        <w:spacing w:before="16" w:line="256" w:lineRule="auto"/>
        <w:ind w:right="392" w:firstLine="0"/>
        <w:rPr>
          <w:sz w:val="20"/>
        </w:rPr>
      </w:pPr>
      <w:r>
        <w:rPr>
          <w:sz w:val="20"/>
        </w:rPr>
        <w:t>Im Einzelnen werden folgende Maßnahmen bestimmt, die der Umsetzung der Vorgaben des Art. 32 DSGVO</w:t>
      </w:r>
      <w:r>
        <w:rPr>
          <w:spacing w:val="-4"/>
          <w:sz w:val="20"/>
        </w:rPr>
        <w:t xml:space="preserve"> </w:t>
      </w:r>
      <w:r>
        <w:rPr>
          <w:sz w:val="20"/>
        </w:rPr>
        <w:t>dienen:</w:t>
      </w:r>
    </w:p>
    <w:p w14:paraId="11A0674B" w14:textId="77777777" w:rsidR="00337E53" w:rsidRDefault="00337E53">
      <w:pPr>
        <w:pStyle w:val="Textkrper"/>
        <w:spacing w:before="11" w:after="1"/>
        <w:rPr>
          <w:sz w:val="19"/>
        </w:rPr>
      </w:pPr>
    </w:p>
    <w:tbl>
      <w:tblPr>
        <w:tblStyle w:val="TableNormal"/>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111"/>
        <w:gridCol w:w="4863"/>
      </w:tblGrid>
      <w:tr w:rsidR="00337E53" w14:paraId="56FBF38A" w14:textId="77777777">
        <w:trPr>
          <w:trHeight w:val="258"/>
        </w:trPr>
        <w:tc>
          <w:tcPr>
            <w:tcW w:w="566" w:type="dxa"/>
            <w:shd w:val="clear" w:color="auto" w:fill="BEBEBE"/>
          </w:tcPr>
          <w:p w14:paraId="51A76F6D" w14:textId="77777777" w:rsidR="00337E53" w:rsidRDefault="003549C6">
            <w:pPr>
              <w:pStyle w:val="TableParagraph"/>
              <w:spacing w:before="17" w:line="222" w:lineRule="exact"/>
              <w:ind w:left="107"/>
              <w:rPr>
                <w:b/>
                <w:sz w:val="20"/>
              </w:rPr>
            </w:pPr>
            <w:r>
              <w:rPr>
                <w:b/>
                <w:sz w:val="20"/>
              </w:rPr>
              <w:t>Nr.</w:t>
            </w:r>
          </w:p>
        </w:tc>
        <w:tc>
          <w:tcPr>
            <w:tcW w:w="4111" w:type="dxa"/>
            <w:shd w:val="clear" w:color="auto" w:fill="BEBEBE"/>
          </w:tcPr>
          <w:p w14:paraId="1F6A97DE" w14:textId="77777777" w:rsidR="00337E53" w:rsidRDefault="003549C6">
            <w:pPr>
              <w:pStyle w:val="TableParagraph"/>
              <w:spacing w:before="17" w:line="222" w:lineRule="exact"/>
              <w:ind w:left="108"/>
              <w:rPr>
                <w:b/>
                <w:sz w:val="20"/>
              </w:rPr>
            </w:pPr>
            <w:r>
              <w:rPr>
                <w:b/>
                <w:sz w:val="20"/>
              </w:rPr>
              <w:t>Maßnahme</w:t>
            </w:r>
          </w:p>
        </w:tc>
        <w:tc>
          <w:tcPr>
            <w:tcW w:w="4863" w:type="dxa"/>
            <w:shd w:val="clear" w:color="auto" w:fill="BEBEBE"/>
          </w:tcPr>
          <w:p w14:paraId="5750EF5F" w14:textId="77777777" w:rsidR="00337E53" w:rsidRDefault="003549C6">
            <w:pPr>
              <w:pStyle w:val="TableParagraph"/>
              <w:spacing w:before="17" w:line="222" w:lineRule="exact"/>
              <w:ind w:left="109"/>
              <w:rPr>
                <w:b/>
                <w:sz w:val="20"/>
              </w:rPr>
            </w:pPr>
            <w:r>
              <w:rPr>
                <w:b/>
                <w:sz w:val="20"/>
              </w:rPr>
              <w:t>Umsetzung der Maßnahme</w:t>
            </w:r>
          </w:p>
        </w:tc>
      </w:tr>
      <w:tr w:rsidR="00337E53" w14:paraId="4C93715B" w14:textId="77777777">
        <w:trPr>
          <w:trHeight w:val="919"/>
        </w:trPr>
        <w:tc>
          <w:tcPr>
            <w:tcW w:w="566" w:type="dxa"/>
          </w:tcPr>
          <w:p w14:paraId="1ABAE1C8" w14:textId="77777777" w:rsidR="00337E53" w:rsidRDefault="003549C6">
            <w:pPr>
              <w:pStyle w:val="TableParagraph"/>
              <w:spacing w:before="19"/>
              <w:ind w:left="107"/>
              <w:rPr>
                <w:sz w:val="20"/>
              </w:rPr>
            </w:pPr>
            <w:r>
              <w:rPr>
                <w:sz w:val="20"/>
              </w:rPr>
              <w:t>1.</w:t>
            </w:r>
          </w:p>
        </w:tc>
        <w:tc>
          <w:tcPr>
            <w:tcW w:w="4111" w:type="dxa"/>
          </w:tcPr>
          <w:p w14:paraId="0E7477AC" w14:textId="77777777" w:rsidR="00337E53" w:rsidRDefault="003549C6">
            <w:pPr>
              <w:pStyle w:val="TableParagraph"/>
              <w:spacing w:before="19" w:line="256" w:lineRule="auto"/>
              <w:ind w:left="108" w:right="97"/>
              <w:jc w:val="both"/>
              <w:rPr>
                <w:sz w:val="20"/>
              </w:rPr>
            </w:pPr>
            <w:r>
              <w:rPr>
                <w:sz w:val="20"/>
              </w:rPr>
              <w:t>Maßnahmen der Pseudonymisierung und Verschlüsselung personenbezoge- ner Daten</w:t>
            </w:r>
          </w:p>
        </w:tc>
        <w:tc>
          <w:tcPr>
            <w:tcW w:w="4863" w:type="dxa"/>
          </w:tcPr>
          <w:p w14:paraId="251FB5F0" w14:textId="77777777" w:rsidR="00337E53" w:rsidRDefault="00337E53">
            <w:pPr>
              <w:pStyle w:val="TableParagraph"/>
              <w:rPr>
                <w:rFonts w:ascii="Times New Roman"/>
                <w:sz w:val="18"/>
              </w:rPr>
            </w:pPr>
          </w:p>
        </w:tc>
      </w:tr>
      <w:tr w:rsidR="00337E53" w14:paraId="27008A88" w14:textId="77777777">
        <w:trPr>
          <w:trHeight w:val="1398"/>
        </w:trPr>
        <w:tc>
          <w:tcPr>
            <w:tcW w:w="566" w:type="dxa"/>
          </w:tcPr>
          <w:p w14:paraId="4F70A09A" w14:textId="77777777" w:rsidR="00337E53" w:rsidRDefault="003549C6">
            <w:pPr>
              <w:pStyle w:val="TableParagraph"/>
              <w:spacing w:before="17"/>
              <w:ind w:left="107"/>
              <w:rPr>
                <w:sz w:val="20"/>
              </w:rPr>
            </w:pPr>
            <w:r>
              <w:rPr>
                <w:sz w:val="20"/>
              </w:rPr>
              <w:t>2.</w:t>
            </w:r>
          </w:p>
        </w:tc>
        <w:tc>
          <w:tcPr>
            <w:tcW w:w="4111" w:type="dxa"/>
          </w:tcPr>
          <w:p w14:paraId="2ECE070B" w14:textId="77777777" w:rsidR="00337E53" w:rsidRDefault="003549C6">
            <w:pPr>
              <w:pStyle w:val="TableParagraph"/>
              <w:spacing w:before="17" w:line="256" w:lineRule="auto"/>
              <w:ind w:left="108" w:right="97"/>
              <w:jc w:val="both"/>
              <w:rPr>
                <w:sz w:val="20"/>
              </w:rPr>
            </w:pPr>
            <w:r>
              <w:rPr>
                <w:sz w:val="20"/>
              </w:rPr>
              <w:t>Maßnahmen zur fortdauernden</w:t>
            </w:r>
            <w:r>
              <w:rPr>
                <w:spacing w:val="-17"/>
                <w:sz w:val="20"/>
              </w:rPr>
              <w:t xml:space="preserve"> </w:t>
            </w:r>
            <w:r>
              <w:rPr>
                <w:sz w:val="20"/>
              </w:rPr>
              <w:t>Sicher- stellung der Vertraulichkeit, Integrität, Verfügbarkeit und Belastbarkeit der Systeme und Dienste im Zusammen- hang mit der</w:t>
            </w:r>
            <w:r>
              <w:rPr>
                <w:spacing w:val="-5"/>
                <w:sz w:val="20"/>
              </w:rPr>
              <w:t xml:space="preserve"> </w:t>
            </w:r>
            <w:r>
              <w:rPr>
                <w:sz w:val="20"/>
              </w:rPr>
              <w:t>Verarbeitung</w:t>
            </w:r>
          </w:p>
        </w:tc>
        <w:tc>
          <w:tcPr>
            <w:tcW w:w="4863" w:type="dxa"/>
          </w:tcPr>
          <w:p w14:paraId="30F0F555" w14:textId="77777777" w:rsidR="00337E53" w:rsidRDefault="00337E53">
            <w:pPr>
              <w:pStyle w:val="TableParagraph"/>
              <w:rPr>
                <w:rFonts w:ascii="Times New Roman"/>
                <w:sz w:val="18"/>
              </w:rPr>
            </w:pPr>
          </w:p>
        </w:tc>
      </w:tr>
      <w:tr w:rsidR="00337E53" w14:paraId="394722F9" w14:textId="77777777">
        <w:trPr>
          <w:trHeight w:val="1689"/>
        </w:trPr>
        <w:tc>
          <w:tcPr>
            <w:tcW w:w="566" w:type="dxa"/>
          </w:tcPr>
          <w:p w14:paraId="5ACF5647" w14:textId="77777777" w:rsidR="00337E53" w:rsidRDefault="003549C6">
            <w:pPr>
              <w:pStyle w:val="TableParagraph"/>
              <w:spacing w:before="17"/>
              <w:ind w:left="107"/>
              <w:rPr>
                <w:sz w:val="20"/>
              </w:rPr>
            </w:pPr>
            <w:r>
              <w:rPr>
                <w:sz w:val="20"/>
              </w:rPr>
              <w:t>3.</w:t>
            </w:r>
          </w:p>
        </w:tc>
        <w:tc>
          <w:tcPr>
            <w:tcW w:w="4111" w:type="dxa"/>
          </w:tcPr>
          <w:p w14:paraId="5F2DB796" w14:textId="77777777" w:rsidR="00337E53" w:rsidRDefault="003549C6">
            <w:pPr>
              <w:pStyle w:val="TableParagraph"/>
              <w:spacing w:before="17" w:line="256" w:lineRule="auto"/>
              <w:ind w:left="108" w:right="98"/>
              <w:jc w:val="both"/>
              <w:rPr>
                <w:sz w:val="20"/>
              </w:rPr>
            </w:pPr>
            <w:r>
              <w:rPr>
                <w:sz w:val="20"/>
              </w:rPr>
              <w:t>Maßnahmen zur Sicherstellung der</w:t>
            </w:r>
            <w:r>
              <w:rPr>
                <w:spacing w:val="-13"/>
                <w:sz w:val="20"/>
              </w:rPr>
              <w:t xml:space="preserve"> </w:t>
            </w:r>
            <w:r>
              <w:rPr>
                <w:sz w:val="20"/>
              </w:rPr>
              <w:t>Fä- higkeit, die Verfügbarkeit der perso- nenbezogenen Daten und den Zugang zu ihnen bei einem physischen oder technischen</w:t>
            </w:r>
            <w:r>
              <w:rPr>
                <w:spacing w:val="-20"/>
                <w:sz w:val="20"/>
              </w:rPr>
              <w:t xml:space="preserve"> </w:t>
            </w:r>
            <w:r>
              <w:rPr>
                <w:sz w:val="20"/>
              </w:rPr>
              <w:t>Zwischenfall</w:t>
            </w:r>
            <w:r>
              <w:rPr>
                <w:spacing w:val="-18"/>
                <w:sz w:val="20"/>
              </w:rPr>
              <w:t xml:space="preserve"> </w:t>
            </w:r>
            <w:r>
              <w:rPr>
                <w:sz w:val="20"/>
              </w:rPr>
              <w:t>rasch</w:t>
            </w:r>
            <w:r>
              <w:rPr>
                <w:spacing w:val="-20"/>
                <w:sz w:val="20"/>
              </w:rPr>
              <w:t xml:space="preserve"> </w:t>
            </w:r>
            <w:r>
              <w:rPr>
                <w:sz w:val="20"/>
              </w:rPr>
              <w:t>wieder- herzustellen</w:t>
            </w:r>
          </w:p>
        </w:tc>
        <w:tc>
          <w:tcPr>
            <w:tcW w:w="4863" w:type="dxa"/>
          </w:tcPr>
          <w:p w14:paraId="77E8CE81" w14:textId="77777777" w:rsidR="00337E53" w:rsidRDefault="00337E53">
            <w:pPr>
              <w:pStyle w:val="TableParagraph"/>
              <w:rPr>
                <w:rFonts w:ascii="Times New Roman"/>
                <w:sz w:val="18"/>
              </w:rPr>
            </w:pPr>
          </w:p>
        </w:tc>
      </w:tr>
      <w:tr w:rsidR="00337E53" w14:paraId="3FD982AB" w14:textId="77777777">
        <w:trPr>
          <w:trHeight w:val="1697"/>
        </w:trPr>
        <w:tc>
          <w:tcPr>
            <w:tcW w:w="566" w:type="dxa"/>
          </w:tcPr>
          <w:p w14:paraId="79158AE3" w14:textId="77777777" w:rsidR="00337E53" w:rsidRDefault="003549C6">
            <w:pPr>
              <w:pStyle w:val="TableParagraph"/>
              <w:spacing w:before="17"/>
              <w:ind w:left="107"/>
              <w:rPr>
                <w:sz w:val="20"/>
              </w:rPr>
            </w:pPr>
            <w:r>
              <w:rPr>
                <w:sz w:val="20"/>
              </w:rPr>
              <w:t>4.</w:t>
            </w:r>
          </w:p>
        </w:tc>
        <w:tc>
          <w:tcPr>
            <w:tcW w:w="4111" w:type="dxa"/>
          </w:tcPr>
          <w:p w14:paraId="4A7E1DE6" w14:textId="77777777" w:rsidR="00337E53" w:rsidRDefault="003549C6">
            <w:pPr>
              <w:pStyle w:val="TableParagraph"/>
              <w:spacing w:before="17" w:line="256" w:lineRule="auto"/>
              <w:ind w:left="108" w:right="99"/>
              <w:jc w:val="both"/>
              <w:rPr>
                <w:sz w:val="20"/>
              </w:rPr>
            </w:pPr>
            <w:r>
              <w:rPr>
                <w:sz w:val="20"/>
              </w:rPr>
              <w:t>Verfahren zur regelmäßigen Überprü- fung, Bewertung und Evaluierung der Wirksamkeit der technischen und or- ganisatorischen Maßnahmen zur Ge- währleistung der Sicherheit der Verar- beitung</w:t>
            </w:r>
          </w:p>
        </w:tc>
        <w:tc>
          <w:tcPr>
            <w:tcW w:w="4863" w:type="dxa"/>
          </w:tcPr>
          <w:p w14:paraId="634DEF12" w14:textId="77777777" w:rsidR="00337E53" w:rsidRDefault="00337E53">
            <w:pPr>
              <w:pStyle w:val="TableParagraph"/>
              <w:rPr>
                <w:rFonts w:ascii="Times New Roman"/>
                <w:sz w:val="18"/>
              </w:rPr>
            </w:pPr>
          </w:p>
        </w:tc>
      </w:tr>
      <w:tr w:rsidR="00337E53" w14:paraId="1CB772B0" w14:textId="77777777">
        <w:trPr>
          <w:trHeight w:val="702"/>
        </w:trPr>
        <w:tc>
          <w:tcPr>
            <w:tcW w:w="566" w:type="dxa"/>
          </w:tcPr>
          <w:p w14:paraId="1676C100" w14:textId="77777777" w:rsidR="00337E53" w:rsidRDefault="003549C6">
            <w:pPr>
              <w:pStyle w:val="TableParagraph"/>
              <w:spacing w:before="19"/>
              <w:ind w:left="107"/>
              <w:rPr>
                <w:sz w:val="20"/>
              </w:rPr>
            </w:pPr>
            <w:r>
              <w:rPr>
                <w:sz w:val="20"/>
              </w:rPr>
              <w:t>5.</w:t>
            </w:r>
          </w:p>
        </w:tc>
        <w:tc>
          <w:tcPr>
            <w:tcW w:w="4111" w:type="dxa"/>
          </w:tcPr>
          <w:p w14:paraId="64D6DF89" w14:textId="77777777" w:rsidR="00337E53" w:rsidRDefault="003549C6">
            <w:pPr>
              <w:pStyle w:val="TableParagraph"/>
              <w:spacing w:before="19" w:line="256" w:lineRule="auto"/>
              <w:ind w:left="108"/>
              <w:rPr>
                <w:sz w:val="20"/>
              </w:rPr>
            </w:pPr>
            <w:r>
              <w:rPr>
                <w:sz w:val="20"/>
              </w:rPr>
              <w:t>Maßnahmen zur Identifizierung und Autorisierung der Nutzer</w:t>
            </w:r>
          </w:p>
        </w:tc>
        <w:tc>
          <w:tcPr>
            <w:tcW w:w="4863" w:type="dxa"/>
          </w:tcPr>
          <w:p w14:paraId="224A7000" w14:textId="77777777" w:rsidR="00337E53" w:rsidRDefault="00337E53">
            <w:pPr>
              <w:pStyle w:val="TableParagraph"/>
              <w:rPr>
                <w:rFonts w:ascii="Times New Roman"/>
                <w:sz w:val="18"/>
              </w:rPr>
            </w:pPr>
          </w:p>
        </w:tc>
      </w:tr>
      <w:tr w:rsidR="00337E53" w14:paraId="38DD6335" w14:textId="77777777">
        <w:trPr>
          <w:trHeight w:val="623"/>
        </w:trPr>
        <w:tc>
          <w:tcPr>
            <w:tcW w:w="566" w:type="dxa"/>
          </w:tcPr>
          <w:p w14:paraId="44B796BD" w14:textId="77777777" w:rsidR="00337E53" w:rsidRDefault="003549C6">
            <w:pPr>
              <w:pStyle w:val="TableParagraph"/>
              <w:spacing w:before="17"/>
              <w:ind w:left="107"/>
              <w:rPr>
                <w:sz w:val="20"/>
              </w:rPr>
            </w:pPr>
            <w:r>
              <w:rPr>
                <w:sz w:val="20"/>
              </w:rPr>
              <w:t>6.</w:t>
            </w:r>
          </w:p>
        </w:tc>
        <w:tc>
          <w:tcPr>
            <w:tcW w:w="4111" w:type="dxa"/>
          </w:tcPr>
          <w:p w14:paraId="521EB177" w14:textId="77777777" w:rsidR="00337E53" w:rsidRDefault="003549C6">
            <w:pPr>
              <w:pStyle w:val="TableParagraph"/>
              <w:spacing w:before="17" w:line="259" w:lineRule="auto"/>
              <w:ind w:left="108"/>
              <w:rPr>
                <w:sz w:val="20"/>
              </w:rPr>
            </w:pPr>
            <w:r>
              <w:rPr>
                <w:sz w:val="20"/>
              </w:rPr>
              <w:t>Maßnahmen zum Schutz der Daten während der Übermittlung</w:t>
            </w:r>
          </w:p>
        </w:tc>
        <w:tc>
          <w:tcPr>
            <w:tcW w:w="4863" w:type="dxa"/>
          </w:tcPr>
          <w:p w14:paraId="7E8B1624" w14:textId="77777777" w:rsidR="00337E53" w:rsidRDefault="00337E53">
            <w:pPr>
              <w:pStyle w:val="TableParagraph"/>
              <w:rPr>
                <w:rFonts w:ascii="Times New Roman"/>
                <w:sz w:val="18"/>
              </w:rPr>
            </w:pPr>
          </w:p>
        </w:tc>
      </w:tr>
    </w:tbl>
    <w:p w14:paraId="2033B31C" w14:textId="77777777" w:rsidR="00337E53" w:rsidRDefault="00337E53">
      <w:pPr>
        <w:rPr>
          <w:rFonts w:ascii="Times New Roman"/>
          <w:sz w:val="18"/>
        </w:rPr>
        <w:sectPr w:rsidR="00337E53">
          <w:headerReference w:type="default" r:id="rId12"/>
          <w:footerReference w:type="default" r:id="rId13"/>
          <w:pgSz w:w="11910" w:h="16840"/>
          <w:pgMar w:top="1320" w:right="720" w:bottom="900" w:left="1300" w:header="726" w:footer="701" w:gutter="0"/>
          <w:pgNumType w:start="1"/>
          <w:cols w:space="720"/>
        </w:sectPr>
      </w:pPr>
    </w:p>
    <w:p w14:paraId="7A6AFE41" w14:textId="77777777" w:rsidR="00337E53" w:rsidRDefault="00337E53">
      <w:pPr>
        <w:pStyle w:val="Textkrper"/>
        <w:spacing w:before="5"/>
        <w:rPr>
          <w:sz w:val="13"/>
        </w:rPr>
      </w:pPr>
    </w:p>
    <w:tbl>
      <w:tblPr>
        <w:tblStyle w:val="TableNormal"/>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111"/>
        <w:gridCol w:w="4863"/>
      </w:tblGrid>
      <w:tr w:rsidR="00337E53" w14:paraId="128549C6" w14:textId="77777777">
        <w:trPr>
          <w:trHeight w:val="623"/>
        </w:trPr>
        <w:tc>
          <w:tcPr>
            <w:tcW w:w="566" w:type="dxa"/>
          </w:tcPr>
          <w:p w14:paraId="75A8EF95" w14:textId="77777777" w:rsidR="00337E53" w:rsidRDefault="003549C6">
            <w:pPr>
              <w:pStyle w:val="TableParagraph"/>
              <w:spacing w:before="19"/>
              <w:ind w:left="107"/>
              <w:rPr>
                <w:sz w:val="20"/>
              </w:rPr>
            </w:pPr>
            <w:r>
              <w:rPr>
                <w:sz w:val="20"/>
              </w:rPr>
              <w:t>7.</w:t>
            </w:r>
          </w:p>
        </w:tc>
        <w:tc>
          <w:tcPr>
            <w:tcW w:w="4111" w:type="dxa"/>
          </w:tcPr>
          <w:p w14:paraId="6CFC1D97" w14:textId="77777777" w:rsidR="00337E53" w:rsidRDefault="003549C6">
            <w:pPr>
              <w:pStyle w:val="TableParagraph"/>
              <w:spacing w:before="19" w:line="256" w:lineRule="auto"/>
              <w:ind w:left="108"/>
              <w:rPr>
                <w:sz w:val="20"/>
              </w:rPr>
            </w:pPr>
            <w:r>
              <w:rPr>
                <w:sz w:val="20"/>
              </w:rPr>
              <w:t>Maßnahmen zum Schutz der Daten während der Speicherung</w:t>
            </w:r>
          </w:p>
        </w:tc>
        <w:tc>
          <w:tcPr>
            <w:tcW w:w="4863" w:type="dxa"/>
          </w:tcPr>
          <w:p w14:paraId="1F080A71" w14:textId="77777777" w:rsidR="00337E53" w:rsidRDefault="00337E53">
            <w:pPr>
              <w:pStyle w:val="TableParagraph"/>
              <w:rPr>
                <w:rFonts w:ascii="Times New Roman"/>
                <w:sz w:val="18"/>
              </w:rPr>
            </w:pPr>
          </w:p>
        </w:tc>
      </w:tr>
      <w:tr w:rsidR="00337E53" w14:paraId="2A0E75BE" w14:textId="77777777">
        <w:trPr>
          <w:trHeight w:val="1127"/>
        </w:trPr>
        <w:tc>
          <w:tcPr>
            <w:tcW w:w="566" w:type="dxa"/>
          </w:tcPr>
          <w:p w14:paraId="1E6BF7AA" w14:textId="77777777" w:rsidR="00337E53" w:rsidRDefault="003549C6">
            <w:pPr>
              <w:pStyle w:val="TableParagraph"/>
              <w:spacing w:before="17"/>
              <w:ind w:left="107"/>
              <w:rPr>
                <w:sz w:val="20"/>
              </w:rPr>
            </w:pPr>
            <w:r>
              <w:rPr>
                <w:sz w:val="20"/>
              </w:rPr>
              <w:t>8.</w:t>
            </w:r>
          </w:p>
        </w:tc>
        <w:tc>
          <w:tcPr>
            <w:tcW w:w="4111" w:type="dxa"/>
          </w:tcPr>
          <w:p w14:paraId="2F08FA38" w14:textId="77777777" w:rsidR="00337E53" w:rsidRDefault="003549C6">
            <w:pPr>
              <w:pStyle w:val="TableParagraph"/>
              <w:spacing w:before="17" w:line="256" w:lineRule="auto"/>
              <w:ind w:left="108" w:right="99"/>
              <w:jc w:val="both"/>
              <w:rPr>
                <w:sz w:val="20"/>
              </w:rPr>
            </w:pPr>
            <w:r>
              <w:rPr>
                <w:sz w:val="20"/>
              </w:rPr>
              <w:t>Maßnahmen zur Gewährleistung der physischen Sicherheit von Orten, an denen personenbezogene</w:t>
            </w:r>
            <w:r>
              <w:rPr>
                <w:spacing w:val="-55"/>
                <w:sz w:val="20"/>
              </w:rPr>
              <w:t xml:space="preserve"> </w:t>
            </w:r>
            <w:r>
              <w:rPr>
                <w:sz w:val="20"/>
              </w:rPr>
              <w:t>Daten verar- beitet werden</w:t>
            </w:r>
          </w:p>
        </w:tc>
        <w:tc>
          <w:tcPr>
            <w:tcW w:w="4863" w:type="dxa"/>
          </w:tcPr>
          <w:p w14:paraId="0673F86F" w14:textId="77777777" w:rsidR="00337E53" w:rsidRDefault="00337E53">
            <w:pPr>
              <w:pStyle w:val="TableParagraph"/>
              <w:rPr>
                <w:rFonts w:ascii="Times New Roman"/>
                <w:sz w:val="18"/>
              </w:rPr>
            </w:pPr>
          </w:p>
        </w:tc>
      </w:tr>
      <w:tr w:rsidR="00337E53" w14:paraId="5B029B2C" w14:textId="77777777">
        <w:trPr>
          <w:trHeight w:val="563"/>
        </w:trPr>
        <w:tc>
          <w:tcPr>
            <w:tcW w:w="566" w:type="dxa"/>
          </w:tcPr>
          <w:p w14:paraId="07C7D571" w14:textId="77777777" w:rsidR="00337E53" w:rsidRDefault="003549C6">
            <w:pPr>
              <w:pStyle w:val="TableParagraph"/>
              <w:spacing w:before="17"/>
              <w:ind w:left="107"/>
              <w:rPr>
                <w:sz w:val="20"/>
              </w:rPr>
            </w:pPr>
            <w:r>
              <w:rPr>
                <w:sz w:val="20"/>
              </w:rPr>
              <w:t>9.</w:t>
            </w:r>
          </w:p>
        </w:tc>
        <w:tc>
          <w:tcPr>
            <w:tcW w:w="4111" w:type="dxa"/>
          </w:tcPr>
          <w:p w14:paraId="1853F43E" w14:textId="77777777" w:rsidR="00337E53" w:rsidRDefault="003549C6">
            <w:pPr>
              <w:pStyle w:val="TableParagraph"/>
              <w:spacing w:before="17" w:line="259" w:lineRule="auto"/>
              <w:ind w:left="108"/>
              <w:rPr>
                <w:sz w:val="20"/>
              </w:rPr>
            </w:pPr>
            <w:r>
              <w:rPr>
                <w:sz w:val="20"/>
              </w:rPr>
              <w:t>Maßnahmen zur Gewährleistung der Protokollierung von Ereignissen</w:t>
            </w:r>
          </w:p>
        </w:tc>
        <w:tc>
          <w:tcPr>
            <w:tcW w:w="4863" w:type="dxa"/>
          </w:tcPr>
          <w:p w14:paraId="67CDBE18" w14:textId="77777777" w:rsidR="00337E53" w:rsidRDefault="00337E53">
            <w:pPr>
              <w:pStyle w:val="TableParagraph"/>
              <w:rPr>
                <w:rFonts w:ascii="Times New Roman"/>
                <w:sz w:val="18"/>
              </w:rPr>
            </w:pPr>
          </w:p>
        </w:tc>
      </w:tr>
      <w:tr w:rsidR="00337E53" w14:paraId="237EF0EC" w14:textId="77777777">
        <w:trPr>
          <w:trHeight w:val="839"/>
        </w:trPr>
        <w:tc>
          <w:tcPr>
            <w:tcW w:w="566" w:type="dxa"/>
          </w:tcPr>
          <w:p w14:paraId="0E07DBE0" w14:textId="77777777" w:rsidR="00337E53" w:rsidRDefault="003549C6">
            <w:pPr>
              <w:pStyle w:val="TableParagraph"/>
              <w:spacing w:before="17"/>
              <w:ind w:left="107"/>
              <w:rPr>
                <w:sz w:val="20"/>
              </w:rPr>
            </w:pPr>
            <w:r>
              <w:rPr>
                <w:sz w:val="20"/>
              </w:rPr>
              <w:t>10.</w:t>
            </w:r>
          </w:p>
        </w:tc>
        <w:tc>
          <w:tcPr>
            <w:tcW w:w="4111" w:type="dxa"/>
          </w:tcPr>
          <w:p w14:paraId="5E8AE1A3" w14:textId="77777777" w:rsidR="00337E53" w:rsidRDefault="003549C6">
            <w:pPr>
              <w:pStyle w:val="TableParagraph"/>
              <w:spacing w:before="17" w:line="256" w:lineRule="auto"/>
              <w:ind w:left="108" w:right="96"/>
              <w:jc w:val="both"/>
              <w:rPr>
                <w:sz w:val="20"/>
              </w:rPr>
            </w:pPr>
            <w:r>
              <w:rPr>
                <w:sz w:val="20"/>
              </w:rPr>
              <w:t>Maßnahmen zur Gewährleistung der Systemkonfiguration, einschließlich der</w:t>
            </w:r>
            <w:r>
              <w:rPr>
                <w:spacing w:val="-3"/>
                <w:sz w:val="20"/>
              </w:rPr>
              <w:t xml:space="preserve"> </w:t>
            </w:r>
            <w:r>
              <w:rPr>
                <w:sz w:val="20"/>
              </w:rPr>
              <w:t>Standardkonfiguration</w:t>
            </w:r>
          </w:p>
        </w:tc>
        <w:tc>
          <w:tcPr>
            <w:tcW w:w="4863" w:type="dxa"/>
          </w:tcPr>
          <w:p w14:paraId="10FF0C13" w14:textId="77777777" w:rsidR="00337E53" w:rsidRDefault="00337E53">
            <w:pPr>
              <w:pStyle w:val="TableParagraph"/>
              <w:rPr>
                <w:rFonts w:ascii="Times New Roman"/>
                <w:sz w:val="18"/>
              </w:rPr>
            </w:pPr>
          </w:p>
        </w:tc>
      </w:tr>
      <w:tr w:rsidR="00337E53" w14:paraId="72AEF4F4" w14:textId="77777777">
        <w:trPr>
          <w:trHeight w:val="837"/>
        </w:trPr>
        <w:tc>
          <w:tcPr>
            <w:tcW w:w="566" w:type="dxa"/>
          </w:tcPr>
          <w:p w14:paraId="57ED542A" w14:textId="77777777" w:rsidR="00337E53" w:rsidRDefault="003549C6">
            <w:pPr>
              <w:pStyle w:val="TableParagraph"/>
              <w:spacing w:before="17"/>
              <w:ind w:left="107"/>
              <w:rPr>
                <w:sz w:val="20"/>
              </w:rPr>
            </w:pPr>
            <w:r>
              <w:rPr>
                <w:sz w:val="20"/>
              </w:rPr>
              <w:t>11.</w:t>
            </w:r>
          </w:p>
        </w:tc>
        <w:tc>
          <w:tcPr>
            <w:tcW w:w="4111" w:type="dxa"/>
          </w:tcPr>
          <w:p w14:paraId="46C2C592" w14:textId="77777777" w:rsidR="00337E53" w:rsidRDefault="003549C6">
            <w:pPr>
              <w:pStyle w:val="TableParagraph"/>
              <w:spacing w:before="17" w:line="256" w:lineRule="auto"/>
              <w:ind w:left="108" w:right="99"/>
              <w:jc w:val="both"/>
              <w:rPr>
                <w:sz w:val="20"/>
              </w:rPr>
            </w:pPr>
            <w:r>
              <w:rPr>
                <w:sz w:val="20"/>
              </w:rPr>
              <w:t>Maßnahmen für die interne Gover- nance und Verwaltung der IT und der IT-Sicherheit</w:t>
            </w:r>
          </w:p>
        </w:tc>
        <w:tc>
          <w:tcPr>
            <w:tcW w:w="4863" w:type="dxa"/>
          </w:tcPr>
          <w:p w14:paraId="3922449C" w14:textId="77777777" w:rsidR="00337E53" w:rsidRDefault="00337E53">
            <w:pPr>
              <w:pStyle w:val="TableParagraph"/>
              <w:rPr>
                <w:rFonts w:ascii="Times New Roman"/>
                <w:sz w:val="18"/>
              </w:rPr>
            </w:pPr>
          </w:p>
        </w:tc>
      </w:tr>
      <w:tr w:rsidR="00337E53" w14:paraId="37041662" w14:textId="77777777">
        <w:trPr>
          <w:trHeight w:val="837"/>
        </w:trPr>
        <w:tc>
          <w:tcPr>
            <w:tcW w:w="566" w:type="dxa"/>
          </w:tcPr>
          <w:p w14:paraId="3CF81E24" w14:textId="77777777" w:rsidR="00337E53" w:rsidRDefault="003549C6">
            <w:pPr>
              <w:pStyle w:val="TableParagraph"/>
              <w:spacing w:before="17"/>
              <w:ind w:left="107"/>
              <w:rPr>
                <w:sz w:val="20"/>
              </w:rPr>
            </w:pPr>
            <w:r>
              <w:rPr>
                <w:sz w:val="20"/>
              </w:rPr>
              <w:t>12.</w:t>
            </w:r>
          </w:p>
        </w:tc>
        <w:tc>
          <w:tcPr>
            <w:tcW w:w="4111" w:type="dxa"/>
          </w:tcPr>
          <w:p w14:paraId="15A91B54" w14:textId="77777777" w:rsidR="00337E53" w:rsidRDefault="003549C6">
            <w:pPr>
              <w:pStyle w:val="TableParagraph"/>
              <w:spacing w:before="17" w:line="256" w:lineRule="auto"/>
              <w:ind w:left="108" w:right="96"/>
              <w:jc w:val="both"/>
              <w:rPr>
                <w:sz w:val="20"/>
              </w:rPr>
            </w:pPr>
            <w:r>
              <w:rPr>
                <w:sz w:val="20"/>
              </w:rPr>
              <w:t>Maßnahmen zur Zertifizierung/Quali- tätssicherung von Prozessen und Pro- dukten</w:t>
            </w:r>
          </w:p>
        </w:tc>
        <w:tc>
          <w:tcPr>
            <w:tcW w:w="4863" w:type="dxa"/>
          </w:tcPr>
          <w:p w14:paraId="138A2D9A" w14:textId="77777777" w:rsidR="00337E53" w:rsidRDefault="00337E53">
            <w:pPr>
              <w:pStyle w:val="TableParagraph"/>
              <w:rPr>
                <w:rFonts w:ascii="Times New Roman"/>
                <w:sz w:val="18"/>
              </w:rPr>
            </w:pPr>
          </w:p>
        </w:tc>
      </w:tr>
      <w:tr w:rsidR="00337E53" w14:paraId="1F0D7F6D" w14:textId="77777777">
        <w:trPr>
          <w:trHeight w:val="549"/>
        </w:trPr>
        <w:tc>
          <w:tcPr>
            <w:tcW w:w="566" w:type="dxa"/>
          </w:tcPr>
          <w:p w14:paraId="32DB723D" w14:textId="77777777" w:rsidR="00337E53" w:rsidRDefault="003549C6">
            <w:pPr>
              <w:pStyle w:val="TableParagraph"/>
              <w:spacing w:before="17"/>
              <w:ind w:left="107"/>
              <w:rPr>
                <w:sz w:val="20"/>
              </w:rPr>
            </w:pPr>
            <w:r>
              <w:rPr>
                <w:sz w:val="20"/>
              </w:rPr>
              <w:t>13.</w:t>
            </w:r>
          </w:p>
        </w:tc>
        <w:tc>
          <w:tcPr>
            <w:tcW w:w="4111" w:type="dxa"/>
          </w:tcPr>
          <w:p w14:paraId="27BA5053" w14:textId="77777777" w:rsidR="00337E53" w:rsidRDefault="003549C6">
            <w:pPr>
              <w:pStyle w:val="TableParagraph"/>
              <w:spacing w:line="260" w:lineRule="atLeast"/>
              <w:ind w:left="108"/>
              <w:rPr>
                <w:sz w:val="20"/>
              </w:rPr>
            </w:pPr>
            <w:r>
              <w:rPr>
                <w:sz w:val="20"/>
              </w:rPr>
              <w:t>Maßnahmen zur Gewährleistung der Datenminimierung</w:t>
            </w:r>
          </w:p>
        </w:tc>
        <w:tc>
          <w:tcPr>
            <w:tcW w:w="4863" w:type="dxa"/>
          </w:tcPr>
          <w:p w14:paraId="31A8428A" w14:textId="77777777" w:rsidR="00337E53" w:rsidRDefault="00337E53">
            <w:pPr>
              <w:pStyle w:val="TableParagraph"/>
              <w:rPr>
                <w:rFonts w:ascii="Times New Roman"/>
                <w:sz w:val="18"/>
              </w:rPr>
            </w:pPr>
          </w:p>
        </w:tc>
      </w:tr>
      <w:tr w:rsidR="00337E53" w14:paraId="1BE9FF71" w14:textId="77777777">
        <w:trPr>
          <w:trHeight w:val="558"/>
        </w:trPr>
        <w:tc>
          <w:tcPr>
            <w:tcW w:w="566" w:type="dxa"/>
          </w:tcPr>
          <w:p w14:paraId="63DE4386" w14:textId="77777777" w:rsidR="00337E53" w:rsidRDefault="003549C6">
            <w:pPr>
              <w:pStyle w:val="TableParagraph"/>
              <w:spacing w:before="19"/>
              <w:ind w:left="107"/>
              <w:rPr>
                <w:sz w:val="20"/>
              </w:rPr>
            </w:pPr>
            <w:r>
              <w:rPr>
                <w:sz w:val="20"/>
              </w:rPr>
              <w:t>14.</w:t>
            </w:r>
          </w:p>
        </w:tc>
        <w:tc>
          <w:tcPr>
            <w:tcW w:w="4111" w:type="dxa"/>
          </w:tcPr>
          <w:p w14:paraId="60D15E18" w14:textId="77777777" w:rsidR="00337E53" w:rsidRDefault="003549C6">
            <w:pPr>
              <w:pStyle w:val="TableParagraph"/>
              <w:spacing w:before="2" w:line="260" w:lineRule="atLeast"/>
              <w:ind w:left="108"/>
              <w:rPr>
                <w:sz w:val="20"/>
              </w:rPr>
            </w:pPr>
            <w:r>
              <w:rPr>
                <w:sz w:val="20"/>
              </w:rPr>
              <w:t>Maßnahmen zur Gewährleistung der Datenqualität</w:t>
            </w:r>
          </w:p>
        </w:tc>
        <w:tc>
          <w:tcPr>
            <w:tcW w:w="4863" w:type="dxa"/>
          </w:tcPr>
          <w:p w14:paraId="5B13A691" w14:textId="77777777" w:rsidR="00337E53" w:rsidRDefault="00337E53">
            <w:pPr>
              <w:pStyle w:val="TableParagraph"/>
              <w:rPr>
                <w:rFonts w:ascii="Times New Roman"/>
                <w:sz w:val="18"/>
              </w:rPr>
            </w:pPr>
          </w:p>
        </w:tc>
      </w:tr>
      <w:tr w:rsidR="00337E53" w14:paraId="7570F4C3" w14:textId="77777777">
        <w:trPr>
          <w:trHeight w:val="568"/>
        </w:trPr>
        <w:tc>
          <w:tcPr>
            <w:tcW w:w="566" w:type="dxa"/>
          </w:tcPr>
          <w:p w14:paraId="7AF941B4" w14:textId="77777777" w:rsidR="00337E53" w:rsidRDefault="003549C6">
            <w:pPr>
              <w:pStyle w:val="TableParagraph"/>
              <w:spacing w:before="19"/>
              <w:ind w:left="107"/>
              <w:rPr>
                <w:sz w:val="20"/>
              </w:rPr>
            </w:pPr>
            <w:r>
              <w:rPr>
                <w:sz w:val="20"/>
              </w:rPr>
              <w:t>15.</w:t>
            </w:r>
          </w:p>
        </w:tc>
        <w:tc>
          <w:tcPr>
            <w:tcW w:w="4111" w:type="dxa"/>
          </w:tcPr>
          <w:p w14:paraId="475A844F" w14:textId="77777777" w:rsidR="00337E53" w:rsidRDefault="003549C6">
            <w:pPr>
              <w:pStyle w:val="TableParagraph"/>
              <w:spacing w:before="19" w:line="256" w:lineRule="auto"/>
              <w:ind w:left="108"/>
              <w:rPr>
                <w:sz w:val="20"/>
              </w:rPr>
            </w:pPr>
            <w:r>
              <w:rPr>
                <w:sz w:val="20"/>
              </w:rPr>
              <w:t>Maßnahmen zur Gewährleistung einer begrenzten Speicherdauer</w:t>
            </w:r>
          </w:p>
        </w:tc>
        <w:tc>
          <w:tcPr>
            <w:tcW w:w="4863" w:type="dxa"/>
          </w:tcPr>
          <w:p w14:paraId="7692B685" w14:textId="77777777" w:rsidR="00337E53" w:rsidRDefault="00337E53">
            <w:pPr>
              <w:pStyle w:val="TableParagraph"/>
              <w:rPr>
                <w:rFonts w:ascii="Times New Roman"/>
                <w:sz w:val="18"/>
              </w:rPr>
            </w:pPr>
          </w:p>
        </w:tc>
      </w:tr>
      <w:tr w:rsidR="00337E53" w14:paraId="087D649C" w14:textId="77777777">
        <w:trPr>
          <w:trHeight w:val="561"/>
        </w:trPr>
        <w:tc>
          <w:tcPr>
            <w:tcW w:w="566" w:type="dxa"/>
          </w:tcPr>
          <w:p w14:paraId="096AE523" w14:textId="77777777" w:rsidR="00337E53" w:rsidRDefault="003549C6">
            <w:pPr>
              <w:pStyle w:val="TableParagraph"/>
              <w:spacing w:before="17"/>
              <w:ind w:left="107"/>
              <w:rPr>
                <w:sz w:val="20"/>
              </w:rPr>
            </w:pPr>
            <w:r>
              <w:rPr>
                <w:sz w:val="20"/>
              </w:rPr>
              <w:t>16.</w:t>
            </w:r>
          </w:p>
        </w:tc>
        <w:tc>
          <w:tcPr>
            <w:tcW w:w="4111" w:type="dxa"/>
          </w:tcPr>
          <w:p w14:paraId="64E532C6" w14:textId="77777777" w:rsidR="00337E53" w:rsidRDefault="003549C6">
            <w:pPr>
              <w:pStyle w:val="TableParagraph"/>
              <w:spacing w:before="17" w:line="256" w:lineRule="auto"/>
              <w:ind w:left="108"/>
              <w:rPr>
                <w:sz w:val="20"/>
              </w:rPr>
            </w:pPr>
            <w:r>
              <w:rPr>
                <w:sz w:val="20"/>
              </w:rPr>
              <w:t>Maßnahmen zur Gewährleistung der Rechenschaftspflicht</w:t>
            </w:r>
          </w:p>
        </w:tc>
        <w:tc>
          <w:tcPr>
            <w:tcW w:w="4863" w:type="dxa"/>
          </w:tcPr>
          <w:p w14:paraId="47D9C593" w14:textId="77777777" w:rsidR="00337E53" w:rsidRDefault="00337E53">
            <w:pPr>
              <w:pStyle w:val="TableParagraph"/>
              <w:rPr>
                <w:rFonts w:ascii="Times New Roman"/>
                <w:sz w:val="18"/>
              </w:rPr>
            </w:pPr>
          </w:p>
        </w:tc>
      </w:tr>
      <w:tr w:rsidR="00337E53" w14:paraId="081C6829" w14:textId="77777777">
        <w:trPr>
          <w:trHeight w:val="823"/>
        </w:trPr>
        <w:tc>
          <w:tcPr>
            <w:tcW w:w="566" w:type="dxa"/>
          </w:tcPr>
          <w:p w14:paraId="4D895DBB" w14:textId="77777777" w:rsidR="00337E53" w:rsidRDefault="003549C6">
            <w:pPr>
              <w:pStyle w:val="TableParagraph"/>
              <w:spacing w:before="17"/>
              <w:ind w:left="107"/>
              <w:rPr>
                <w:sz w:val="20"/>
              </w:rPr>
            </w:pPr>
            <w:r>
              <w:rPr>
                <w:sz w:val="20"/>
              </w:rPr>
              <w:t>17.</w:t>
            </w:r>
          </w:p>
        </w:tc>
        <w:tc>
          <w:tcPr>
            <w:tcW w:w="4111" w:type="dxa"/>
          </w:tcPr>
          <w:p w14:paraId="29DDBD74" w14:textId="77777777" w:rsidR="00337E53" w:rsidRDefault="003549C6">
            <w:pPr>
              <w:pStyle w:val="TableParagraph"/>
              <w:spacing w:before="17" w:line="256" w:lineRule="auto"/>
              <w:ind w:left="108" w:right="101"/>
              <w:jc w:val="both"/>
              <w:rPr>
                <w:sz w:val="20"/>
              </w:rPr>
            </w:pPr>
            <w:r>
              <w:rPr>
                <w:sz w:val="20"/>
              </w:rPr>
              <w:t>Maßnahmen zur Ermöglichung der Da- tenübertragbarkeit und zur Gewähr- leistung der Löschung</w:t>
            </w:r>
          </w:p>
        </w:tc>
        <w:tc>
          <w:tcPr>
            <w:tcW w:w="4863" w:type="dxa"/>
          </w:tcPr>
          <w:p w14:paraId="3AB9E1E9" w14:textId="77777777" w:rsidR="00337E53" w:rsidRDefault="00337E53">
            <w:pPr>
              <w:pStyle w:val="TableParagraph"/>
              <w:rPr>
                <w:rFonts w:ascii="Times New Roman"/>
                <w:sz w:val="18"/>
              </w:rPr>
            </w:pPr>
          </w:p>
        </w:tc>
      </w:tr>
      <w:tr w:rsidR="00337E53" w14:paraId="361A8E80" w14:textId="77777777">
        <w:trPr>
          <w:trHeight w:val="1300"/>
        </w:trPr>
        <w:tc>
          <w:tcPr>
            <w:tcW w:w="566" w:type="dxa"/>
          </w:tcPr>
          <w:p w14:paraId="44D4AF6E" w14:textId="77777777" w:rsidR="00337E53" w:rsidRDefault="003549C6">
            <w:pPr>
              <w:pStyle w:val="TableParagraph"/>
              <w:spacing w:before="17"/>
              <w:ind w:left="107"/>
              <w:rPr>
                <w:sz w:val="20"/>
              </w:rPr>
            </w:pPr>
            <w:r>
              <w:rPr>
                <w:sz w:val="20"/>
              </w:rPr>
              <w:t>18.</w:t>
            </w:r>
          </w:p>
        </w:tc>
        <w:tc>
          <w:tcPr>
            <w:tcW w:w="4111" w:type="dxa"/>
          </w:tcPr>
          <w:p w14:paraId="2E5AF431" w14:textId="77777777" w:rsidR="00337E53" w:rsidRDefault="003549C6">
            <w:pPr>
              <w:pStyle w:val="TableParagraph"/>
              <w:spacing w:before="17" w:line="256" w:lineRule="auto"/>
              <w:ind w:left="108" w:right="96"/>
              <w:jc w:val="both"/>
              <w:rPr>
                <w:sz w:val="20"/>
              </w:rPr>
            </w:pPr>
            <w:r>
              <w:rPr>
                <w:spacing w:val="-4"/>
                <w:sz w:val="20"/>
              </w:rPr>
              <w:t>Ggf.</w:t>
            </w:r>
            <w:r>
              <w:rPr>
                <w:spacing w:val="62"/>
                <w:sz w:val="20"/>
              </w:rPr>
              <w:t xml:space="preserve"> </w:t>
            </w:r>
            <w:r>
              <w:rPr>
                <w:sz w:val="20"/>
              </w:rPr>
              <w:t>Beschreibung der spezifischen technischen und organisatorischen Maßnahmen, die der</w:t>
            </w:r>
            <w:r>
              <w:rPr>
                <w:spacing w:val="-18"/>
                <w:sz w:val="20"/>
              </w:rPr>
              <w:t xml:space="preserve"> </w:t>
            </w:r>
            <w:r>
              <w:rPr>
                <w:sz w:val="20"/>
              </w:rPr>
              <w:t>Auftragsverarbei- ter zur Unterstützung des</w:t>
            </w:r>
            <w:r>
              <w:rPr>
                <w:spacing w:val="13"/>
                <w:sz w:val="20"/>
              </w:rPr>
              <w:t xml:space="preserve"> </w:t>
            </w:r>
            <w:r>
              <w:rPr>
                <w:sz w:val="20"/>
              </w:rPr>
              <w:t>Verantwort-</w:t>
            </w:r>
          </w:p>
          <w:p w14:paraId="7256BE7C" w14:textId="77777777" w:rsidR="00337E53" w:rsidRDefault="003549C6">
            <w:pPr>
              <w:pStyle w:val="TableParagraph"/>
              <w:spacing w:before="1" w:line="222" w:lineRule="exact"/>
              <w:ind w:left="108"/>
              <w:jc w:val="both"/>
              <w:rPr>
                <w:sz w:val="20"/>
              </w:rPr>
            </w:pPr>
            <w:r>
              <w:rPr>
                <w:sz w:val="20"/>
              </w:rPr>
              <w:t>lichen ergreifen muss</w:t>
            </w:r>
          </w:p>
        </w:tc>
        <w:tc>
          <w:tcPr>
            <w:tcW w:w="4863" w:type="dxa"/>
          </w:tcPr>
          <w:p w14:paraId="04D68E37" w14:textId="77777777" w:rsidR="00337E53" w:rsidRDefault="00337E53">
            <w:pPr>
              <w:pStyle w:val="TableParagraph"/>
              <w:rPr>
                <w:rFonts w:ascii="Times New Roman"/>
                <w:sz w:val="18"/>
              </w:rPr>
            </w:pPr>
          </w:p>
        </w:tc>
      </w:tr>
    </w:tbl>
    <w:p w14:paraId="33D99905" w14:textId="77777777" w:rsidR="00337E53" w:rsidRDefault="00337E53">
      <w:pPr>
        <w:pStyle w:val="Textkrper"/>
        <w:spacing w:before="9"/>
        <w:rPr>
          <w:sz w:val="14"/>
        </w:rPr>
      </w:pPr>
    </w:p>
    <w:p w14:paraId="3DD02A76" w14:textId="77777777" w:rsidR="00337E53" w:rsidRDefault="003549C6">
      <w:pPr>
        <w:pStyle w:val="Listenabsatz"/>
        <w:numPr>
          <w:ilvl w:val="0"/>
          <w:numId w:val="1"/>
        </w:numPr>
        <w:tabs>
          <w:tab w:val="left" w:pos="529"/>
        </w:tabs>
        <w:spacing w:before="99" w:line="256" w:lineRule="auto"/>
        <w:ind w:right="390" w:firstLine="0"/>
        <w:jc w:val="both"/>
        <w:rPr>
          <w:sz w:val="20"/>
        </w:rPr>
      </w:pPr>
      <w:r>
        <w:rPr>
          <w:sz w:val="20"/>
        </w:rPr>
        <w:t>Es ist ein Verfahren zu etablieren, das eine regelmäßige Überprüfung, Bewertung und Evaluierung</w:t>
      </w:r>
      <w:r>
        <w:rPr>
          <w:spacing w:val="-13"/>
          <w:sz w:val="20"/>
        </w:rPr>
        <w:t xml:space="preserve"> </w:t>
      </w:r>
      <w:r>
        <w:rPr>
          <w:sz w:val="20"/>
        </w:rPr>
        <w:t>der</w:t>
      </w:r>
      <w:r>
        <w:rPr>
          <w:spacing w:val="-11"/>
          <w:sz w:val="20"/>
        </w:rPr>
        <w:t xml:space="preserve"> </w:t>
      </w:r>
      <w:r>
        <w:rPr>
          <w:sz w:val="20"/>
        </w:rPr>
        <w:t>Wirksamkeit</w:t>
      </w:r>
      <w:r>
        <w:rPr>
          <w:spacing w:val="-12"/>
          <w:sz w:val="20"/>
        </w:rPr>
        <w:t xml:space="preserve"> </w:t>
      </w:r>
      <w:r>
        <w:rPr>
          <w:sz w:val="20"/>
        </w:rPr>
        <w:t>der</w:t>
      </w:r>
      <w:r>
        <w:rPr>
          <w:spacing w:val="-12"/>
          <w:sz w:val="20"/>
        </w:rPr>
        <w:t xml:space="preserve"> </w:t>
      </w:r>
      <w:r>
        <w:rPr>
          <w:sz w:val="20"/>
        </w:rPr>
        <w:t>zum</w:t>
      </w:r>
      <w:r>
        <w:rPr>
          <w:spacing w:val="-12"/>
          <w:sz w:val="20"/>
        </w:rPr>
        <w:t xml:space="preserve"> </w:t>
      </w:r>
      <w:r>
        <w:rPr>
          <w:sz w:val="20"/>
        </w:rPr>
        <w:t>Einsatz</w:t>
      </w:r>
      <w:r>
        <w:rPr>
          <w:spacing w:val="-11"/>
          <w:sz w:val="20"/>
        </w:rPr>
        <w:t xml:space="preserve"> </w:t>
      </w:r>
      <w:r>
        <w:rPr>
          <w:sz w:val="20"/>
        </w:rPr>
        <w:t>kommenden</w:t>
      </w:r>
      <w:r>
        <w:rPr>
          <w:spacing w:val="-12"/>
          <w:sz w:val="20"/>
        </w:rPr>
        <w:t xml:space="preserve"> </w:t>
      </w:r>
      <w:r>
        <w:rPr>
          <w:sz w:val="20"/>
        </w:rPr>
        <w:t>technischen</w:t>
      </w:r>
      <w:r>
        <w:rPr>
          <w:spacing w:val="-11"/>
          <w:sz w:val="20"/>
        </w:rPr>
        <w:t xml:space="preserve"> </w:t>
      </w:r>
      <w:r>
        <w:rPr>
          <w:sz w:val="20"/>
        </w:rPr>
        <w:t>und</w:t>
      </w:r>
      <w:r>
        <w:rPr>
          <w:spacing w:val="-12"/>
          <w:sz w:val="20"/>
        </w:rPr>
        <w:t xml:space="preserve"> </w:t>
      </w:r>
      <w:r>
        <w:rPr>
          <w:sz w:val="20"/>
        </w:rPr>
        <w:t>organisatorischen Maßnahmen durch die Vertragsparteien</w:t>
      </w:r>
      <w:r>
        <w:rPr>
          <w:spacing w:val="-6"/>
          <w:sz w:val="20"/>
        </w:rPr>
        <w:t xml:space="preserve"> </w:t>
      </w:r>
      <w:r>
        <w:rPr>
          <w:sz w:val="20"/>
        </w:rPr>
        <w:t>ermöglicht.</w:t>
      </w:r>
    </w:p>
    <w:p w14:paraId="75F9BBF1" w14:textId="77777777" w:rsidR="00337E53" w:rsidRDefault="00337E53">
      <w:pPr>
        <w:pStyle w:val="Textkrper"/>
        <w:spacing w:before="4"/>
        <w:rPr>
          <w:sz w:val="21"/>
        </w:rPr>
      </w:pPr>
    </w:p>
    <w:p w14:paraId="08AC0CE8" w14:textId="77777777" w:rsidR="00337E53" w:rsidRDefault="003549C6">
      <w:pPr>
        <w:pStyle w:val="Listenabsatz"/>
        <w:numPr>
          <w:ilvl w:val="0"/>
          <w:numId w:val="1"/>
        </w:numPr>
        <w:tabs>
          <w:tab w:val="left" w:pos="499"/>
        </w:tabs>
        <w:ind w:left="498" w:hanging="381"/>
        <w:rPr>
          <w:sz w:val="20"/>
        </w:rPr>
      </w:pPr>
      <w:r>
        <w:rPr>
          <w:sz w:val="20"/>
        </w:rPr>
        <w:t>Falls vorhanden, werden folgende Nachweise dieser Vereinbarung</w:t>
      </w:r>
      <w:r>
        <w:rPr>
          <w:spacing w:val="-18"/>
          <w:sz w:val="20"/>
        </w:rPr>
        <w:t xml:space="preserve"> </w:t>
      </w:r>
      <w:r>
        <w:rPr>
          <w:sz w:val="20"/>
        </w:rPr>
        <w:t>angefügt:</w:t>
      </w:r>
    </w:p>
    <w:p w14:paraId="4B77D99A" w14:textId="77777777" w:rsidR="00337E53" w:rsidRDefault="003549C6">
      <w:pPr>
        <w:pStyle w:val="Textkrper"/>
        <w:spacing w:before="17"/>
        <w:ind w:left="118"/>
      </w:pPr>
      <w:r>
        <w:rPr>
          <w:rFonts w:ascii="Times New Roman"/>
          <w:w w:val="99"/>
          <w:shd w:val="clear" w:color="auto" w:fill="FFFF00"/>
        </w:rPr>
        <w:t xml:space="preserve"> </w:t>
      </w:r>
      <w:r>
        <w:rPr>
          <w:shd w:val="clear" w:color="auto" w:fill="FFFF00"/>
        </w:rPr>
        <w:t>[Zutreffendes bitte ankreuzen]</w:t>
      </w:r>
    </w:p>
    <w:p w14:paraId="4FE3C10F" w14:textId="77777777" w:rsidR="00337E53" w:rsidRDefault="00337E53">
      <w:pPr>
        <w:pStyle w:val="Textkrper"/>
        <w:spacing w:before="10"/>
        <w:rPr>
          <w:sz w:val="22"/>
        </w:rPr>
      </w:pPr>
    </w:p>
    <w:p w14:paraId="6F724DAA" w14:textId="77777777" w:rsidR="00337E53" w:rsidRDefault="003549C6">
      <w:pPr>
        <w:pStyle w:val="Listenabsatz"/>
        <w:numPr>
          <w:ilvl w:val="1"/>
          <w:numId w:val="1"/>
        </w:numPr>
        <w:tabs>
          <w:tab w:val="left" w:pos="839"/>
        </w:tabs>
        <w:ind w:hanging="361"/>
        <w:jc w:val="left"/>
        <w:rPr>
          <w:sz w:val="20"/>
        </w:rPr>
      </w:pPr>
      <w:r>
        <w:rPr>
          <w:sz w:val="20"/>
        </w:rPr>
        <w:t>Einhaltung von Verhaltensregeln nach Artikel 40</w:t>
      </w:r>
      <w:r>
        <w:rPr>
          <w:spacing w:val="-4"/>
          <w:sz w:val="20"/>
        </w:rPr>
        <w:t xml:space="preserve"> </w:t>
      </w:r>
      <w:r>
        <w:rPr>
          <w:sz w:val="20"/>
        </w:rPr>
        <w:t>DSGVO</w:t>
      </w:r>
    </w:p>
    <w:p w14:paraId="0F1A5E35" w14:textId="77777777" w:rsidR="00337E53" w:rsidRDefault="003549C6">
      <w:pPr>
        <w:pStyle w:val="Listenabsatz"/>
        <w:numPr>
          <w:ilvl w:val="1"/>
          <w:numId w:val="1"/>
        </w:numPr>
        <w:tabs>
          <w:tab w:val="left" w:pos="839"/>
        </w:tabs>
        <w:spacing w:before="16"/>
        <w:ind w:hanging="361"/>
        <w:jc w:val="left"/>
        <w:rPr>
          <w:sz w:val="20"/>
        </w:rPr>
      </w:pPr>
      <w:r>
        <w:rPr>
          <w:sz w:val="20"/>
        </w:rPr>
        <w:t>Zertifizierung nach Artikel 42</w:t>
      </w:r>
      <w:r>
        <w:rPr>
          <w:spacing w:val="-2"/>
          <w:sz w:val="20"/>
        </w:rPr>
        <w:t xml:space="preserve"> </w:t>
      </w:r>
      <w:r>
        <w:rPr>
          <w:sz w:val="20"/>
        </w:rPr>
        <w:t>DSGVO</w:t>
      </w:r>
    </w:p>
    <w:p w14:paraId="019CDD04" w14:textId="77777777" w:rsidR="00337E53" w:rsidRDefault="003549C6">
      <w:pPr>
        <w:pStyle w:val="Listenabsatz"/>
        <w:numPr>
          <w:ilvl w:val="1"/>
          <w:numId w:val="1"/>
        </w:numPr>
        <w:tabs>
          <w:tab w:val="left" w:pos="839"/>
        </w:tabs>
        <w:spacing w:before="19" w:line="256" w:lineRule="auto"/>
        <w:ind w:right="389"/>
        <w:jc w:val="left"/>
        <w:rPr>
          <w:sz w:val="20"/>
        </w:rPr>
      </w:pPr>
      <w:r>
        <w:rPr>
          <w:sz w:val="20"/>
        </w:rPr>
        <w:t>Prüfberichte,</w:t>
      </w:r>
      <w:r>
        <w:rPr>
          <w:spacing w:val="-18"/>
          <w:sz w:val="20"/>
        </w:rPr>
        <w:t xml:space="preserve"> </w:t>
      </w:r>
      <w:r>
        <w:rPr>
          <w:spacing w:val="-3"/>
          <w:sz w:val="20"/>
        </w:rPr>
        <w:t>Testate</w:t>
      </w:r>
      <w:r>
        <w:rPr>
          <w:spacing w:val="-18"/>
          <w:sz w:val="20"/>
        </w:rPr>
        <w:t xml:space="preserve"> </w:t>
      </w:r>
      <w:r>
        <w:rPr>
          <w:sz w:val="20"/>
        </w:rPr>
        <w:t>etc.</w:t>
      </w:r>
      <w:r>
        <w:rPr>
          <w:spacing w:val="-20"/>
          <w:sz w:val="20"/>
        </w:rPr>
        <w:t xml:space="preserve"> </w:t>
      </w:r>
      <w:r>
        <w:rPr>
          <w:sz w:val="20"/>
        </w:rPr>
        <w:t>unabhängiger</w:t>
      </w:r>
      <w:r>
        <w:rPr>
          <w:spacing w:val="-21"/>
          <w:sz w:val="20"/>
        </w:rPr>
        <w:t xml:space="preserve"> </w:t>
      </w:r>
      <w:r>
        <w:rPr>
          <w:spacing w:val="-5"/>
          <w:sz w:val="20"/>
        </w:rPr>
        <w:t>Prüfer,</w:t>
      </w:r>
      <w:r>
        <w:rPr>
          <w:spacing w:val="-20"/>
          <w:sz w:val="20"/>
        </w:rPr>
        <w:t xml:space="preserve"> </w:t>
      </w:r>
      <w:r>
        <w:rPr>
          <w:sz w:val="20"/>
        </w:rPr>
        <w:t>bspw.</w:t>
      </w:r>
      <w:r>
        <w:rPr>
          <w:spacing w:val="-18"/>
          <w:sz w:val="20"/>
        </w:rPr>
        <w:t xml:space="preserve"> </w:t>
      </w:r>
      <w:r>
        <w:rPr>
          <w:sz w:val="20"/>
        </w:rPr>
        <w:t>Wirtschaftsprüfer,</w:t>
      </w:r>
      <w:r>
        <w:rPr>
          <w:spacing w:val="-18"/>
          <w:sz w:val="20"/>
        </w:rPr>
        <w:t xml:space="preserve"> </w:t>
      </w:r>
      <w:r>
        <w:rPr>
          <w:sz w:val="20"/>
        </w:rPr>
        <w:t>Auditoren,</w:t>
      </w:r>
      <w:r>
        <w:rPr>
          <w:spacing w:val="-17"/>
          <w:sz w:val="20"/>
        </w:rPr>
        <w:t xml:space="preserve"> </w:t>
      </w:r>
      <w:r>
        <w:rPr>
          <w:sz w:val="20"/>
        </w:rPr>
        <w:t>Da- tenschutzbeauftragte</w:t>
      </w:r>
      <w:r>
        <w:rPr>
          <w:spacing w:val="-1"/>
          <w:sz w:val="20"/>
        </w:rPr>
        <w:t xml:space="preserve"> </w:t>
      </w:r>
      <w:r>
        <w:rPr>
          <w:sz w:val="20"/>
        </w:rPr>
        <w:t>etc.</w:t>
      </w:r>
    </w:p>
    <w:p w14:paraId="79D79A0C" w14:textId="77777777" w:rsidR="00337E53" w:rsidRDefault="003549C6">
      <w:pPr>
        <w:pStyle w:val="Listenabsatz"/>
        <w:numPr>
          <w:ilvl w:val="1"/>
          <w:numId w:val="1"/>
        </w:numPr>
        <w:tabs>
          <w:tab w:val="left" w:pos="839"/>
        </w:tabs>
        <w:spacing w:line="241" w:lineRule="exact"/>
        <w:ind w:hanging="361"/>
        <w:jc w:val="left"/>
        <w:rPr>
          <w:sz w:val="20"/>
        </w:rPr>
      </w:pPr>
      <w:r>
        <w:rPr>
          <w:sz w:val="20"/>
        </w:rPr>
        <w:t>geeignete Zertifizierung durch einen</w:t>
      </w:r>
      <w:r>
        <w:rPr>
          <w:spacing w:val="-4"/>
          <w:sz w:val="20"/>
        </w:rPr>
        <w:t xml:space="preserve"> </w:t>
      </w:r>
      <w:r>
        <w:rPr>
          <w:sz w:val="20"/>
        </w:rPr>
        <w:t>Auditprozess</w:t>
      </w:r>
    </w:p>
    <w:p w14:paraId="5F3DB605" w14:textId="77777777" w:rsidR="00337E53" w:rsidRDefault="00337E53">
      <w:pPr>
        <w:spacing w:line="241" w:lineRule="exact"/>
        <w:rPr>
          <w:sz w:val="20"/>
        </w:rPr>
        <w:sectPr w:rsidR="00337E53">
          <w:pgSz w:w="11910" w:h="16840"/>
          <w:pgMar w:top="1320" w:right="720" w:bottom="900" w:left="1300" w:header="726" w:footer="701" w:gutter="0"/>
          <w:cols w:space="720"/>
        </w:sectPr>
      </w:pPr>
    </w:p>
    <w:p w14:paraId="5D7CC657" w14:textId="77777777" w:rsidR="00337E53" w:rsidRDefault="003549C6">
      <w:pPr>
        <w:pStyle w:val="berschrift1"/>
        <w:spacing w:before="180"/>
        <w:jc w:val="both"/>
      </w:pPr>
      <w:bookmarkStart w:id="16" w:name="_TOC_250000"/>
      <w:bookmarkEnd w:id="16"/>
      <w:r>
        <w:lastRenderedPageBreak/>
        <w:t>Anhang „Subunternehmen“ zu § 8</w:t>
      </w:r>
    </w:p>
    <w:p w14:paraId="16D1E05C" w14:textId="77777777" w:rsidR="00337E53" w:rsidRDefault="00337E53">
      <w:pPr>
        <w:pStyle w:val="Textkrper"/>
        <w:spacing w:before="11"/>
        <w:rPr>
          <w:b/>
          <w:sz w:val="22"/>
        </w:rPr>
      </w:pPr>
    </w:p>
    <w:p w14:paraId="0C98DA5B" w14:textId="77777777" w:rsidR="00337E53" w:rsidRDefault="003549C6">
      <w:pPr>
        <w:pStyle w:val="Textkrper"/>
        <w:spacing w:line="256" w:lineRule="auto"/>
        <w:ind w:left="118" w:right="381"/>
        <w:jc w:val="both"/>
      </w:pPr>
      <w:r>
        <w:t>Nach § 8 Abs. 1 S. 2 der Vereinbarung sind die zur Erfüllung dieses Vertrages bereits hinzu- gezogenen Subunternehmen zu bezeichnen. Gem. § 8 Abs. 1 S. 3 der Vereinbarung erklärt sich der Verantwortliche mit deren Beauftragung einverstanden.</w:t>
      </w:r>
    </w:p>
    <w:p w14:paraId="5EFD799F" w14:textId="77777777" w:rsidR="00337E53" w:rsidRDefault="00337E53">
      <w:pPr>
        <w:pStyle w:val="Textkrper"/>
      </w:pPr>
    </w:p>
    <w:p w14:paraId="3D2FBB2D" w14:textId="77777777" w:rsidR="00337E53" w:rsidRDefault="00337E53">
      <w:pPr>
        <w:pStyle w:val="Textkrper"/>
        <w:spacing w:before="5"/>
        <w:rPr>
          <w:sz w:val="21"/>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2693"/>
        <w:gridCol w:w="3262"/>
      </w:tblGrid>
      <w:tr w:rsidR="00337E53" w14:paraId="3BBC7030" w14:textId="77777777">
        <w:trPr>
          <w:trHeight w:val="779"/>
        </w:trPr>
        <w:tc>
          <w:tcPr>
            <w:tcW w:w="3653" w:type="dxa"/>
            <w:shd w:val="clear" w:color="auto" w:fill="BEBEBE"/>
          </w:tcPr>
          <w:p w14:paraId="6B2C9532" w14:textId="77777777" w:rsidR="00337E53" w:rsidRDefault="003549C6">
            <w:pPr>
              <w:pStyle w:val="TableParagraph"/>
              <w:spacing w:before="17"/>
              <w:ind w:left="107"/>
              <w:rPr>
                <w:sz w:val="20"/>
              </w:rPr>
            </w:pPr>
            <w:r>
              <w:rPr>
                <w:sz w:val="20"/>
              </w:rPr>
              <w:t>Subunternehmen</w:t>
            </w:r>
          </w:p>
          <w:p w14:paraId="286495ED" w14:textId="77777777" w:rsidR="00337E53" w:rsidRDefault="003549C6">
            <w:pPr>
              <w:pStyle w:val="TableParagraph"/>
              <w:spacing w:before="16"/>
              <w:ind w:left="107"/>
              <w:rPr>
                <w:sz w:val="20"/>
              </w:rPr>
            </w:pPr>
            <w:r>
              <w:rPr>
                <w:sz w:val="20"/>
              </w:rPr>
              <w:t>(Name, Anschrift bzw. Sitz)</w:t>
            </w:r>
          </w:p>
        </w:tc>
        <w:tc>
          <w:tcPr>
            <w:tcW w:w="2693" w:type="dxa"/>
            <w:shd w:val="clear" w:color="auto" w:fill="BEBEBE"/>
          </w:tcPr>
          <w:p w14:paraId="35D87B31" w14:textId="77777777" w:rsidR="00337E53" w:rsidRDefault="003549C6">
            <w:pPr>
              <w:pStyle w:val="TableParagraph"/>
              <w:tabs>
                <w:tab w:val="left" w:pos="679"/>
                <w:tab w:val="left" w:pos="2266"/>
              </w:tabs>
              <w:spacing w:before="17" w:line="256" w:lineRule="auto"/>
              <w:ind w:left="108" w:right="96"/>
              <w:rPr>
                <w:sz w:val="20"/>
              </w:rPr>
            </w:pPr>
            <w:r>
              <w:rPr>
                <w:sz w:val="20"/>
              </w:rPr>
              <w:t>Datum des Abschlusses der</w:t>
            </w:r>
            <w:r>
              <w:rPr>
                <w:sz w:val="20"/>
              </w:rPr>
              <w:tab/>
              <w:t>Vereinbarung</w:t>
            </w:r>
            <w:r>
              <w:rPr>
                <w:sz w:val="20"/>
              </w:rPr>
              <w:tab/>
            </w:r>
            <w:r>
              <w:rPr>
                <w:spacing w:val="-6"/>
                <w:sz w:val="20"/>
              </w:rPr>
              <w:t>zur</w:t>
            </w:r>
          </w:p>
          <w:p w14:paraId="4CFAD553" w14:textId="77777777" w:rsidR="00337E53" w:rsidRDefault="003549C6">
            <w:pPr>
              <w:pStyle w:val="TableParagraph"/>
              <w:spacing w:line="222" w:lineRule="exact"/>
              <w:ind w:left="108"/>
              <w:rPr>
                <w:sz w:val="20"/>
              </w:rPr>
            </w:pPr>
            <w:r>
              <w:rPr>
                <w:sz w:val="20"/>
              </w:rPr>
              <w:t>Auftragsverarbeitung</w:t>
            </w:r>
          </w:p>
        </w:tc>
        <w:tc>
          <w:tcPr>
            <w:tcW w:w="3262" w:type="dxa"/>
            <w:shd w:val="clear" w:color="auto" w:fill="BEBEBE"/>
          </w:tcPr>
          <w:p w14:paraId="4DD6B8C7" w14:textId="77777777" w:rsidR="00337E53" w:rsidRDefault="003549C6">
            <w:pPr>
              <w:pStyle w:val="TableParagraph"/>
              <w:spacing w:before="17" w:line="256" w:lineRule="auto"/>
              <w:ind w:left="108"/>
              <w:rPr>
                <w:sz w:val="20"/>
              </w:rPr>
            </w:pPr>
            <w:r>
              <w:rPr>
                <w:sz w:val="20"/>
              </w:rPr>
              <w:t>(Teil-)Leistungsgegenstand im Rahmen der Auftragsverarbei-</w:t>
            </w:r>
          </w:p>
          <w:p w14:paraId="417B8C26" w14:textId="77777777" w:rsidR="00337E53" w:rsidRDefault="003549C6">
            <w:pPr>
              <w:pStyle w:val="TableParagraph"/>
              <w:spacing w:line="222" w:lineRule="exact"/>
              <w:ind w:left="108"/>
              <w:rPr>
                <w:sz w:val="20"/>
              </w:rPr>
            </w:pPr>
            <w:r>
              <w:rPr>
                <w:sz w:val="20"/>
              </w:rPr>
              <w:t>tung</w:t>
            </w:r>
          </w:p>
        </w:tc>
      </w:tr>
      <w:tr w:rsidR="00337E53" w14:paraId="6598379E" w14:textId="77777777">
        <w:trPr>
          <w:trHeight w:val="1301"/>
        </w:trPr>
        <w:tc>
          <w:tcPr>
            <w:tcW w:w="3653" w:type="dxa"/>
          </w:tcPr>
          <w:p w14:paraId="4728A7DF" w14:textId="77777777" w:rsidR="00337E53" w:rsidRDefault="00337E53">
            <w:pPr>
              <w:pStyle w:val="TableParagraph"/>
              <w:rPr>
                <w:rFonts w:ascii="Times New Roman"/>
                <w:sz w:val="18"/>
              </w:rPr>
            </w:pPr>
          </w:p>
        </w:tc>
        <w:tc>
          <w:tcPr>
            <w:tcW w:w="2693" w:type="dxa"/>
          </w:tcPr>
          <w:p w14:paraId="7DBCE5F5" w14:textId="77777777" w:rsidR="00337E53" w:rsidRDefault="00337E53">
            <w:pPr>
              <w:pStyle w:val="TableParagraph"/>
              <w:rPr>
                <w:rFonts w:ascii="Times New Roman"/>
                <w:sz w:val="18"/>
              </w:rPr>
            </w:pPr>
          </w:p>
        </w:tc>
        <w:tc>
          <w:tcPr>
            <w:tcW w:w="3262" w:type="dxa"/>
          </w:tcPr>
          <w:p w14:paraId="52CEE0F0" w14:textId="77777777" w:rsidR="00337E53" w:rsidRDefault="00337E53">
            <w:pPr>
              <w:pStyle w:val="TableParagraph"/>
              <w:rPr>
                <w:rFonts w:ascii="Times New Roman"/>
                <w:sz w:val="18"/>
              </w:rPr>
            </w:pPr>
          </w:p>
        </w:tc>
      </w:tr>
      <w:tr w:rsidR="00337E53" w14:paraId="60F82EE2" w14:textId="77777777">
        <w:trPr>
          <w:trHeight w:val="1300"/>
        </w:trPr>
        <w:tc>
          <w:tcPr>
            <w:tcW w:w="3653" w:type="dxa"/>
          </w:tcPr>
          <w:p w14:paraId="1B9A9FD6" w14:textId="77777777" w:rsidR="00337E53" w:rsidRDefault="00337E53">
            <w:pPr>
              <w:pStyle w:val="TableParagraph"/>
              <w:rPr>
                <w:rFonts w:ascii="Times New Roman"/>
                <w:sz w:val="18"/>
              </w:rPr>
            </w:pPr>
          </w:p>
        </w:tc>
        <w:tc>
          <w:tcPr>
            <w:tcW w:w="2693" w:type="dxa"/>
          </w:tcPr>
          <w:p w14:paraId="15F29CC0" w14:textId="77777777" w:rsidR="00337E53" w:rsidRDefault="00337E53">
            <w:pPr>
              <w:pStyle w:val="TableParagraph"/>
              <w:rPr>
                <w:rFonts w:ascii="Times New Roman"/>
                <w:sz w:val="18"/>
              </w:rPr>
            </w:pPr>
          </w:p>
        </w:tc>
        <w:tc>
          <w:tcPr>
            <w:tcW w:w="3262" w:type="dxa"/>
          </w:tcPr>
          <w:p w14:paraId="17743A95" w14:textId="77777777" w:rsidR="00337E53" w:rsidRDefault="00337E53">
            <w:pPr>
              <w:pStyle w:val="TableParagraph"/>
              <w:rPr>
                <w:rFonts w:ascii="Times New Roman"/>
                <w:sz w:val="18"/>
              </w:rPr>
            </w:pPr>
          </w:p>
        </w:tc>
      </w:tr>
      <w:tr w:rsidR="00337E53" w14:paraId="007D800A" w14:textId="77777777">
        <w:trPr>
          <w:trHeight w:val="1297"/>
        </w:trPr>
        <w:tc>
          <w:tcPr>
            <w:tcW w:w="3653" w:type="dxa"/>
          </w:tcPr>
          <w:p w14:paraId="2C2B7C41" w14:textId="77777777" w:rsidR="00337E53" w:rsidRDefault="00337E53">
            <w:pPr>
              <w:pStyle w:val="TableParagraph"/>
              <w:rPr>
                <w:rFonts w:ascii="Times New Roman"/>
                <w:sz w:val="18"/>
              </w:rPr>
            </w:pPr>
          </w:p>
        </w:tc>
        <w:tc>
          <w:tcPr>
            <w:tcW w:w="2693" w:type="dxa"/>
          </w:tcPr>
          <w:p w14:paraId="1B4A8F86" w14:textId="77777777" w:rsidR="00337E53" w:rsidRDefault="00337E53">
            <w:pPr>
              <w:pStyle w:val="TableParagraph"/>
              <w:rPr>
                <w:rFonts w:ascii="Times New Roman"/>
                <w:sz w:val="18"/>
              </w:rPr>
            </w:pPr>
          </w:p>
        </w:tc>
        <w:tc>
          <w:tcPr>
            <w:tcW w:w="3262" w:type="dxa"/>
          </w:tcPr>
          <w:p w14:paraId="1670CD37" w14:textId="77777777" w:rsidR="00337E53" w:rsidRDefault="00337E53">
            <w:pPr>
              <w:pStyle w:val="TableParagraph"/>
              <w:rPr>
                <w:rFonts w:ascii="Times New Roman"/>
                <w:sz w:val="18"/>
              </w:rPr>
            </w:pPr>
          </w:p>
        </w:tc>
      </w:tr>
      <w:tr w:rsidR="00337E53" w14:paraId="745761B3" w14:textId="77777777">
        <w:trPr>
          <w:trHeight w:val="1300"/>
        </w:trPr>
        <w:tc>
          <w:tcPr>
            <w:tcW w:w="3653" w:type="dxa"/>
          </w:tcPr>
          <w:p w14:paraId="69A5B6ED" w14:textId="77777777" w:rsidR="00337E53" w:rsidRDefault="00337E53">
            <w:pPr>
              <w:pStyle w:val="TableParagraph"/>
              <w:rPr>
                <w:rFonts w:ascii="Times New Roman"/>
                <w:sz w:val="18"/>
              </w:rPr>
            </w:pPr>
          </w:p>
        </w:tc>
        <w:tc>
          <w:tcPr>
            <w:tcW w:w="2693" w:type="dxa"/>
          </w:tcPr>
          <w:p w14:paraId="1567A441" w14:textId="77777777" w:rsidR="00337E53" w:rsidRDefault="00337E53">
            <w:pPr>
              <w:pStyle w:val="TableParagraph"/>
              <w:rPr>
                <w:rFonts w:ascii="Times New Roman"/>
                <w:sz w:val="18"/>
              </w:rPr>
            </w:pPr>
          </w:p>
        </w:tc>
        <w:tc>
          <w:tcPr>
            <w:tcW w:w="3262" w:type="dxa"/>
          </w:tcPr>
          <w:p w14:paraId="4414FDBF" w14:textId="77777777" w:rsidR="00337E53" w:rsidRDefault="00337E53">
            <w:pPr>
              <w:pStyle w:val="TableParagraph"/>
              <w:rPr>
                <w:rFonts w:ascii="Times New Roman"/>
                <w:sz w:val="18"/>
              </w:rPr>
            </w:pPr>
          </w:p>
        </w:tc>
      </w:tr>
    </w:tbl>
    <w:p w14:paraId="574BFDA5" w14:textId="77777777" w:rsidR="003549C6" w:rsidRDefault="003549C6"/>
    <w:sectPr w:rsidR="00000000">
      <w:pgSz w:w="11910" w:h="16840"/>
      <w:pgMar w:top="1320" w:right="720" w:bottom="900" w:left="1300" w:header="726"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142BF" w14:textId="77777777" w:rsidR="003549C6" w:rsidRDefault="003549C6">
      <w:r>
        <w:separator/>
      </w:r>
    </w:p>
  </w:endnote>
  <w:endnote w:type="continuationSeparator" w:id="0">
    <w:p w14:paraId="0BCCA60D" w14:textId="77777777" w:rsidR="003549C6" w:rsidRDefault="00354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43B2" w14:textId="3490D237" w:rsidR="00337E53" w:rsidRDefault="003549C6">
    <w:pPr>
      <w:pStyle w:val="Textkrper"/>
      <w:spacing w:line="14" w:lineRule="auto"/>
    </w:pPr>
    <w:r>
      <w:rPr>
        <w:noProof/>
      </w:rPr>
      <mc:AlternateContent>
        <mc:Choice Requires="wps">
          <w:drawing>
            <wp:anchor distT="0" distB="0" distL="114300" distR="114300" simplePos="0" relativeHeight="250966016" behindDoc="1" locked="0" layoutInCell="1" allowOverlap="1" wp14:anchorId="0D42C51F" wp14:editId="05D0C135">
              <wp:simplePos x="0" y="0"/>
              <wp:positionH relativeFrom="page">
                <wp:posOffset>888365</wp:posOffset>
              </wp:positionH>
              <wp:positionV relativeFrom="page">
                <wp:posOffset>10107930</wp:posOffset>
              </wp:positionV>
              <wp:extent cx="3008630" cy="14986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863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FBF51" w14:textId="77777777" w:rsidR="00337E53" w:rsidRDefault="003549C6">
                          <w:pPr>
                            <w:spacing w:before="21"/>
                            <w:ind w:left="20"/>
                            <w:rPr>
                              <w:sz w:val="16"/>
                            </w:rPr>
                          </w:pPr>
                          <w:r>
                            <w:rPr>
                              <w:sz w:val="16"/>
                            </w:rPr>
                            <w:t>Mustervereinbarung zur Auftragsverarbeitung, Version 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2C51F" id="_x0000_t202" coordsize="21600,21600" o:spt="202" path="m,l,21600r21600,l21600,xe">
              <v:stroke joinstyle="miter"/>
              <v:path gradientshapeok="t" o:connecttype="rect"/>
            </v:shapetype>
            <v:shape id="Text Box 7" o:spid="_x0000_s1026" type="#_x0000_t202" style="position:absolute;margin-left:69.95pt;margin-top:795.9pt;width:236.9pt;height:11.8pt;z-index:-25235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" filled="f" stroked="f">
              <v:textbox inset="0,0,0,0">
                <w:txbxContent>
                  <w:p w14:paraId="5F5FBF51" w14:textId="77777777" w:rsidR="00337E53" w:rsidRDefault="003549C6">
                    <w:pPr>
                      <w:spacing w:before="21"/>
                      <w:ind w:left="20"/>
                      <w:rPr>
                        <w:sz w:val="16"/>
                      </w:rPr>
                    </w:pPr>
                    <w:r>
                      <w:rPr>
                        <w:sz w:val="16"/>
                      </w:rPr>
                      <w:t>Mustervereinbarung zur Auftragsverarbeitung, Version 2.1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0F5F0" w14:textId="2711CE75" w:rsidR="00337E53" w:rsidRDefault="003549C6">
    <w:pPr>
      <w:pStyle w:val="Textkrper"/>
      <w:spacing w:line="14" w:lineRule="auto"/>
    </w:pPr>
    <w:r>
      <w:rPr>
        <w:noProof/>
      </w:rPr>
      <mc:AlternateContent>
        <mc:Choice Requires="wps">
          <w:drawing>
            <wp:anchor distT="0" distB="0" distL="114300" distR="114300" simplePos="0" relativeHeight="250968064" behindDoc="1" locked="0" layoutInCell="1" allowOverlap="1" wp14:anchorId="34D0D8E9" wp14:editId="595EDB59">
              <wp:simplePos x="0" y="0"/>
              <wp:positionH relativeFrom="page">
                <wp:posOffset>888365</wp:posOffset>
              </wp:positionH>
              <wp:positionV relativeFrom="page">
                <wp:posOffset>10107930</wp:posOffset>
              </wp:positionV>
              <wp:extent cx="3009265" cy="14986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26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877E0" w14:textId="77777777" w:rsidR="00337E53" w:rsidRDefault="003549C6">
                          <w:pPr>
                            <w:spacing w:before="21"/>
                            <w:ind w:left="20"/>
                            <w:rPr>
                              <w:sz w:val="16"/>
                            </w:rPr>
                          </w:pPr>
                          <w:r>
                            <w:rPr>
                              <w:sz w:val="16"/>
                            </w:rPr>
                            <w:t>Mustervereinbarung zur Auftragsverarbeitung, Version 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0D8E9" id="_x0000_t202" coordsize="21600,21600" o:spt="202" path="m,l,21600r21600,l21600,xe">
              <v:stroke joinstyle="miter"/>
              <v:path gradientshapeok="t" o:connecttype="rect"/>
            </v:shapetype>
            <v:shape id="Text Box 5" o:spid="_x0000_s1028" type="#_x0000_t202" style="position:absolute;margin-left:69.95pt;margin-top:795.9pt;width:236.95pt;height:11.8pt;z-index:-25234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" filled="f" stroked="f">
              <v:textbox inset="0,0,0,0">
                <w:txbxContent>
                  <w:p w14:paraId="58A877E0" w14:textId="77777777" w:rsidR="00337E53" w:rsidRDefault="003549C6">
                    <w:pPr>
                      <w:spacing w:before="21"/>
                      <w:ind w:left="20"/>
                      <w:rPr>
                        <w:sz w:val="16"/>
                      </w:rPr>
                    </w:pPr>
                    <w:r>
                      <w:rPr>
                        <w:sz w:val="16"/>
                      </w:rPr>
                      <w:t>Mustervereinbarung zur Auftragsverarbeitung, Version 2.1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1E10" w14:textId="372A4684" w:rsidR="00337E53" w:rsidRDefault="003549C6">
    <w:pPr>
      <w:pStyle w:val="Textkrper"/>
      <w:spacing w:line="14" w:lineRule="auto"/>
    </w:pPr>
    <w:r>
      <w:rPr>
        <w:noProof/>
      </w:rPr>
      <mc:AlternateContent>
        <mc:Choice Requires="wps">
          <w:drawing>
            <wp:anchor distT="0" distB="0" distL="114300" distR="114300" simplePos="0" relativeHeight="250970112" behindDoc="1" locked="0" layoutInCell="1" allowOverlap="1" wp14:anchorId="5E403E0B" wp14:editId="40FCA3F2">
              <wp:simplePos x="0" y="0"/>
              <wp:positionH relativeFrom="page">
                <wp:posOffset>888365</wp:posOffset>
              </wp:positionH>
              <wp:positionV relativeFrom="page">
                <wp:posOffset>10107930</wp:posOffset>
              </wp:positionV>
              <wp:extent cx="3008630" cy="1498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863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1D258" w14:textId="77777777" w:rsidR="00337E53" w:rsidRDefault="003549C6">
                          <w:pPr>
                            <w:spacing w:before="21"/>
                            <w:ind w:left="20"/>
                            <w:rPr>
                              <w:sz w:val="16"/>
                            </w:rPr>
                          </w:pPr>
                          <w:r>
                            <w:rPr>
                              <w:sz w:val="16"/>
                            </w:rPr>
                            <w:t>Mustervereinbarung zur Auftragsverarbeitung, Version 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403E0B" id="_x0000_t202" coordsize="21600,21600" o:spt="202" path="m,l,21600r21600,l21600,xe">
              <v:stroke joinstyle="miter"/>
              <v:path gradientshapeok="t" o:connecttype="rect"/>
            </v:shapetype>
            <v:shape id="Text Box 3" o:spid="_x0000_s1030" type="#_x0000_t202" style="position:absolute;margin-left:69.95pt;margin-top:795.9pt;width:236.9pt;height:11.8pt;z-index:-25234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" filled="f" stroked="f">
              <v:textbox inset="0,0,0,0">
                <w:txbxContent>
                  <w:p w14:paraId="2931D258" w14:textId="77777777" w:rsidR="00337E53" w:rsidRDefault="003549C6">
                    <w:pPr>
                      <w:spacing w:before="21"/>
                      <w:ind w:left="20"/>
                      <w:rPr>
                        <w:sz w:val="16"/>
                      </w:rPr>
                    </w:pPr>
                    <w:r>
                      <w:rPr>
                        <w:sz w:val="16"/>
                      </w:rPr>
                      <w:t>Mustervereinbarung zur Auftragsverarbeitung, Version 2.1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A547" w14:textId="2D4A3737" w:rsidR="00337E53" w:rsidRDefault="003549C6">
    <w:pPr>
      <w:pStyle w:val="Textkrper"/>
      <w:spacing w:line="14" w:lineRule="auto"/>
    </w:pPr>
    <w:r>
      <w:rPr>
        <w:noProof/>
      </w:rPr>
      <mc:AlternateContent>
        <mc:Choice Requires="wps">
          <w:drawing>
            <wp:anchor distT="0" distB="0" distL="114300" distR="114300" simplePos="0" relativeHeight="250972160" behindDoc="1" locked="0" layoutInCell="1" allowOverlap="1" wp14:anchorId="465C5618" wp14:editId="419C8940">
              <wp:simplePos x="0" y="0"/>
              <wp:positionH relativeFrom="page">
                <wp:posOffset>888365</wp:posOffset>
              </wp:positionH>
              <wp:positionV relativeFrom="page">
                <wp:posOffset>10107930</wp:posOffset>
              </wp:positionV>
              <wp:extent cx="3009265" cy="14986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265"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9E2C6" w14:textId="77777777" w:rsidR="00337E53" w:rsidRDefault="003549C6">
                          <w:pPr>
                            <w:spacing w:before="21"/>
                            <w:ind w:left="20"/>
                            <w:rPr>
                              <w:sz w:val="16"/>
                            </w:rPr>
                          </w:pPr>
                          <w:r>
                            <w:rPr>
                              <w:sz w:val="16"/>
                            </w:rPr>
                            <w:t>Mustervereinbarung zur Auftragsverarbeitung, Version 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5C5618" id="_x0000_t202" coordsize="21600,21600" o:spt="202" path="m,l,21600r21600,l21600,xe">
              <v:stroke joinstyle="miter"/>
              <v:path gradientshapeok="t" o:connecttype="rect"/>
            </v:shapetype>
            <v:shape id="Text Box 1" o:spid="_x0000_s1032" type="#_x0000_t202" style="position:absolute;margin-left:69.95pt;margin-top:795.9pt;width:236.95pt;height:11.8pt;z-index:-25234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" filled="f" stroked="f">
              <v:textbox inset="0,0,0,0">
                <w:txbxContent>
                  <w:p w14:paraId="28E9E2C6" w14:textId="77777777" w:rsidR="00337E53" w:rsidRDefault="003549C6">
                    <w:pPr>
                      <w:spacing w:before="21"/>
                      <w:ind w:left="20"/>
                      <w:rPr>
                        <w:sz w:val="16"/>
                      </w:rPr>
                    </w:pPr>
                    <w:r>
                      <w:rPr>
                        <w:sz w:val="16"/>
                      </w:rPr>
                      <w:t>Mustervereinbarung zur Auftragsverarbeitung, Version 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15C5B" w14:textId="77777777" w:rsidR="003549C6" w:rsidRDefault="003549C6">
      <w:r>
        <w:separator/>
      </w:r>
    </w:p>
  </w:footnote>
  <w:footnote w:type="continuationSeparator" w:id="0">
    <w:p w14:paraId="715F3611" w14:textId="77777777" w:rsidR="003549C6" w:rsidRDefault="00354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5BE1" w14:textId="4CDCDB6A" w:rsidR="00337E53" w:rsidRDefault="003549C6">
    <w:pPr>
      <w:pStyle w:val="Textkrper"/>
      <w:spacing w:line="14" w:lineRule="auto"/>
    </w:pPr>
    <w:r>
      <w:rPr>
        <w:noProof/>
      </w:rPr>
      <mc:AlternateContent>
        <mc:Choice Requires="wps">
          <w:drawing>
            <wp:anchor distT="0" distB="0" distL="114300" distR="114300" simplePos="0" relativeHeight="250967040" behindDoc="1" locked="0" layoutInCell="1" allowOverlap="1" wp14:anchorId="5590F341" wp14:editId="0D6A94D8">
              <wp:simplePos x="0" y="0"/>
              <wp:positionH relativeFrom="page">
                <wp:posOffset>6089015</wp:posOffset>
              </wp:positionH>
              <wp:positionV relativeFrom="page">
                <wp:posOffset>448310</wp:posOffset>
              </wp:positionV>
              <wp:extent cx="781685" cy="17970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03C9D" w14:textId="77777777" w:rsidR="00337E53" w:rsidRDefault="003549C6">
                          <w:pPr>
                            <w:pStyle w:val="Textkrper"/>
                            <w:spacing w:before="19"/>
                            <w:ind w:left="20"/>
                          </w:pPr>
                          <w:r>
                            <w:t xml:space="preserve">Seite </w:t>
                          </w:r>
                          <w:r>
                            <w:fldChar w:fldCharType="begin"/>
                          </w:r>
                          <w:r>
                            <w:instrText xml:space="preserve"> PAGE </w:instrText>
                          </w:r>
                          <w:r>
                            <w:fldChar w:fldCharType="separate"/>
                          </w:r>
                          <w:r>
                            <w:t>2</w:t>
                          </w:r>
                          <w:r>
                            <w:fldChar w:fldCharType="end"/>
                          </w:r>
                          <w:r>
                            <w:t xml:space="preserve"> |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90F341" id="_x0000_t202" coordsize="21600,21600" o:spt="202" path="m,l,21600r21600,l21600,xe">
              <v:stroke joinstyle="miter"/>
              <v:path gradientshapeok="t" o:connecttype="rect"/>
            </v:shapetype>
            <v:shape id="Text Box 6" o:spid="_x0000_s1027" type="#_x0000_t202" style="position:absolute;margin-left:479.45pt;margin-top:35.3pt;width:61.55pt;height:14.15pt;z-index:-25234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" filled="f" stroked="f">
              <v:textbox inset="0,0,0,0">
                <w:txbxContent>
                  <w:p w14:paraId="3F303C9D" w14:textId="77777777" w:rsidR="00337E53" w:rsidRDefault="003549C6">
                    <w:pPr>
                      <w:pStyle w:val="Textkrper"/>
                      <w:spacing w:before="19"/>
                      <w:ind w:left="20"/>
                    </w:pPr>
                    <w:r>
                      <w:t xml:space="preserve">Seite </w:t>
                    </w:r>
                    <w:r>
                      <w:fldChar w:fldCharType="begin"/>
                    </w:r>
                    <w:r>
                      <w:instrText xml:space="preserve"> PAGE </w:instrText>
                    </w:r>
                    <w:r>
                      <w:fldChar w:fldCharType="separate"/>
                    </w:r>
                    <w:r>
                      <w:t>2</w:t>
                    </w:r>
                    <w:r>
                      <w:fldChar w:fldCharType="end"/>
                    </w:r>
                    <w:r>
                      <w:t xml:space="preserve"> | 13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97B49" w14:textId="5458E97F" w:rsidR="00337E53" w:rsidRDefault="003549C6">
    <w:pPr>
      <w:pStyle w:val="Textkrper"/>
      <w:spacing w:line="14" w:lineRule="auto"/>
    </w:pPr>
    <w:r>
      <w:rPr>
        <w:noProof/>
      </w:rPr>
      <mc:AlternateContent>
        <mc:Choice Requires="wps">
          <w:drawing>
            <wp:anchor distT="0" distB="0" distL="114300" distR="114300" simplePos="0" relativeHeight="250969088" behindDoc="1" locked="0" layoutInCell="1" allowOverlap="1" wp14:anchorId="4B1E2362" wp14:editId="57402F06">
              <wp:simplePos x="0" y="0"/>
              <wp:positionH relativeFrom="page">
                <wp:posOffset>6008370</wp:posOffset>
              </wp:positionH>
              <wp:positionV relativeFrom="page">
                <wp:posOffset>448310</wp:posOffset>
              </wp:positionV>
              <wp:extent cx="862330" cy="1797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AF50C" w14:textId="77777777" w:rsidR="00337E53" w:rsidRDefault="003549C6">
                          <w:pPr>
                            <w:pStyle w:val="Textkrper"/>
                            <w:spacing w:before="19"/>
                            <w:ind w:left="20"/>
                          </w:pPr>
                          <w:r>
                            <w:t>Seite 10 |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E2362" id="_x0000_t202" coordsize="21600,21600" o:spt="202" path="m,l,21600r21600,l21600,xe">
              <v:stroke joinstyle="miter"/>
              <v:path gradientshapeok="t" o:connecttype="rect"/>
            </v:shapetype>
            <v:shape id="Text Box 4" o:spid="_x0000_s1029" type="#_x0000_t202" style="position:absolute;margin-left:473.1pt;margin-top:35.3pt;width:67.9pt;height:14.15pt;z-index:-25234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" filled="f" stroked="f">
              <v:textbox inset="0,0,0,0">
                <w:txbxContent>
                  <w:p w14:paraId="277AF50C" w14:textId="77777777" w:rsidR="00337E53" w:rsidRDefault="003549C6">
                    <w:pPr>
                      <w:pStyle w:val="Textkrper"/>
                      <w:spacing w:before="19"/>
                      <w:ind w:left="20"/>
                    </w:pPr>
                    <w:r>
                      <w:t>Seite 10 | 13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8A47F" w14:textId="236BB7C4" w:rsidR="00337E53" w:rsidRDefault="003549C6">
    <w:pPr>
      <w:pStyle w:val="Textkrper"/>
      <w:spacing w:line="14" w:lineRule="auto"/>
    </w:pPr>
    <w:r>
      <w:rPr>
        <w:noProof/>
      </w:rPr>
      <mc:AlternateContent>
        <mc:Choice Requires="wps">
          <w:drawing>
            <wp:anchor distT="0" distB="0" distL="114300" distR="114300" simplePos="0" relativeHeight="250971136" behindDoc="1" locked="0" layoutInCell="1" allowOverlap="1" wp14:anchorId="619904DC" wp14:editId="4F7A5716">
              <wp:simplePos x="0" y="0"/>
              <wp:positionH relativeFrom="page">
                <wp:posOffset>6008370</wp:posOffset>
              </wp:positionH>
              <wp:positionV relativeFrom="page">
                <wp:posOffset>448310</wp:posOffset>
              </wp:positionV>
              <wp:extent cx="862330" cy="1797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54A8C" w14:textId="77777777" w:rsidR="00337E53" w:rsidRDefault="003549C6">
                          <w:pPr>
                            <w:pStyle w:val="Textkrper"/>
                            <w:spacing w:before="19"/>
                            <w:ind w:left="20"/>
                          </w:pPr>
                          <w:r>
                            <w:t>Seite 1</w:t>
                          </w:r>
                          <w:r>
                            <w:fldChar w:fldCharType="begin"/>
                          </w:r>
                          <w:r>
                            <w:instrText xml:space="preserve"> PAGE </w:instrText>
                          </w:r>
                          <w:r>
                            <w:fldChar w:fldCharType="separate"/>
                          </w:r>
                          <w:r>
                            <w:t>1</w:t>
                          </w:r>
                          <w:r>
                            <w:fldChar w:fldCharType="end"/>
                          </w:r>
                          <w:r>
                            <w:t xml:space="preserve"> | 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904DC" id="_x0000_t202" coordsize="21600,21600" o:spt="202" path="m,l,21600r21600,l21600,xe">
              <v:stroke joinstyle="miter"/>
              <v:path gradientshapeok="t" o:connecttype="rect"/>
            </v:shapetype>
            <v:shape id="Text Box 2" o:spid="_x0000_s1031" type="#_x0000_t202" style="position:absolute;margin-left:473.1pt;margin-top:35.3pt;width:67.9pt;height:14.15pt;z-index:-25234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" filled="f" stroked="f">
              <v:textbox inset="0,0,0,0">
                <w:txbxContent>
                  <w:p w14:paraId="1E054A8C" w14:textId="77777777" w:rsidR="00337E53" w:rsidRDefault="003549C6">
                    <w:pPr>
                      <w:pStyle w:val="Textkrper"/>
                      <w:spacing w:before="19"/>
                      <w:ind w:left="20"/>
                    </w:pPr>
                    <w:r>
                      <w:t>Seite 1</w:t>
                    </w:r>
                    <w:r>
                      <w:fldChar w:fldCharType="begin"/>
                    </w:r>
                    <w:r>
                      <w:instrText xml:space="preserve"> PAGE </w:instrText>
                    </w:r>
                    <w:r>
                      <w:fldChar w:fldCharType="separate"/>
                    </w:r>
                    <w:r>
                      <w:t>1</w:t>
                    </w:r>
                    <w:r>
                      <w:fldChar w:fldCharType="end"/>
                    </w:r>
                    <w:r>
                      <w:t xml:space="preserve"> | 13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B0D70"/>
    <w:multiLevelType w:val="hybridMultilevel"/>
    <w:tmpl w:val="4D1ECE84"/>
    <w:lvl w:ilvl="0" w:tplc="3BF0BD88">
      <w:start w:val="1"/>
      <w:numFmt w:val="decimal"/>
      <w:lvlText w:val="(%1)"/>
      <w:lvlJc w:val="left"/>
      <w:pPr>
        <w:ind w:left="118" w:hanging="420"/>
        <w:jc w:val="left"/>
      </w:pPr>
      <w:rPr>
        <w:rFonts w:ascii="Verdana" w:eastAsia="Verdana" w:hAnsi="Verdana" w:cs="Verdana" w:hint="default"/>
        <w:w w:val="99"/>
        <w:sz w:val="20"/>
        <w:szCs w:val="20"/>
        <w:lang w:val="de-DE" w:eastAsia="de-DE" w:bidi="de-DE"/>
      </w:rPr>
    </w:lvl>
    <w:lvl w:ilvl="1" w:tplc="C1683D82">
      <w:numFmt w:val="bullet"/>
      <w:lvlText w:val=""/>
      <w:lvlJc w:val="left"/>
      <w:pPr>
        <w:ind w:left="838" w:hanging="360"/>
      </w:pPr>
      <w:rPr>
        <w:rFonts w:ascii="Symbol" w:eastAsia="Symbol" w:hAnsi="Symbol" w:cs="Symbol" w:hint="default"/>
        <w:w w:val="99"/>
        <w:sz w:val="20"/>
        <w:szCs w:val="20"/>
        <w:lang w:val="de-DE" w:eastAsia="de-DE" w:bidi="de-DE"/>
      </w:rPr>
    </w:lvl>
    <w:lvl w:ilvl="2" w:tplc="0B3A2222">
      <w:numFmt w:val="bullet"/>
      <w:lvlText w:val="•"/>
      <w:lvlJc w:val="left"/>
      <w:pPr>
        <w:ind w:left="1845" w:hanging="360"/>
      </w:pPr>
      <w:rPr>
        <w:rFonts w:hint="default"/>
        <w:lang w:val="de-DE" w:eastAsia="de-DE" w:bidi="de-DE"/>
      </w:rPr>
    </w:lvl>
    <w:lvl w:ilvl="3" w:tplc="B2C00EBA">
      <w:numFmt w:val="bullet"/>
      <w:lvlText w:val="•"/>
      <w:lvlJc w:val="left"/>
      <w:pPr>
        <w:ind w:left="2850" w:hanging="360"/>
      </w:pPr>
      <w:rPr>
        <w:rFonts w:hint="default"/>
        <w:lang w:val="de-DE" w:eastAsia="de-DE" w:bidi="de-DE"/>
      </w:rPr>
    </w:lvl>
    <w:lvl w:ilvl="4" w:tplc="79AC3290">
      <w:numFmt w:val="bullet"/>
      <w:lvlText w:val="•"/>
      <w:lvlJc w:val="left"/>
      <w:pPr>
        <w:ind w:left="3855" w:hanging="360"/>
      </w:pPr>
      <w:rPr>
        <w:rFonts w:hint="default"/>
        <w:lang w:val="de-DE" w:eastAsia="de-DE" w:bidi="de-DE"/>
      </w:rPr>
    </w:lvl>
    <w:lvl w:ilvl="5" w:tplc="4F9EDFFE">
      <w:numFmt w:val="bullet"/>
      <w:lvlText w:val="•"/>
      <w:lvlJc w:val="left"/>
      <w:pPr>
        <w:ind w:left="4860" w:hanging="360"/>
      </w:pPr>
      <w:rPr>
        <w:rFonts w:hint="default"/>
        <w:lang w:val="de-DE" w:eastAsia="de-DE" w:bidi="de-DE"/>
      </w:rPr>
    </w:lvl>
    <w:lvl w:ilvl="6" w:tplc="D4A0975E">
      <w:numFmt w:val="bullet"/>
      <w:lvlText w:val="•"/>
      <w:lvlJc w:val="left"/>
      <w:pPr>
        <w:ind w:left="5865" w:hanging="360"/>
      </w:pPr>
      <w:rPr>
        <w:rFonts w:hint="default"/>
        <w:lang w:val="de-DE" w:eastAsia="de-DE" w:bidi="de-DE"/>
      </w:rPr>
    </w:lvl>
    <w:lvl w:ilvl="7" w:tplc="7CF2C3BA">
      <w:numFmt w:val="bullet"/>
      <w:lvlText w:val="•"/>
      <w:lvlJc w:val="left"/>
      <w:pPr>
        <w:ind w:left="6870" w:hanging="360"/>
      </w:pPr>
      <w:rPr>
        <w:rFonts w:hint="default"/>
        <w:lang w:val="de-DE" w:eastAsia="de-DE" w:bidi="de-DE"/>
      </w:rPr>
    </w:lvl>
    <w:lvl w:ilvl="8" w:tplc="589AA59C">
      <w:numFmt w:val="bullet"/>
      <w:lvlText w:val="•"/>
      <w:lvlJc w:val="left"/>
      <w:pPr>
        <w:ind w:left="7876" w:hanging="360"/>
      </w:pPr>
      <w:rPr>
        <w:rFonts w:hint="default"/>
        <w:lang w:val="de-DE" w:eastAsia="de-DE" w:bidi="de-DE"/>
      </w:rPr>
    </w:lvl>
  </w:abstractNum>
  <w:abstractNum w:abstractNumId="1" w15:restartNumberingAfterBreak="0">
    <w:nsid w:val="2F614C59"/>
    <w:multiLevelType w:val="hybridMultilevel"/>
    <w:tmpl w:val="7840B572"/>
    <w:lvl w:ilvl="0" w:tplc="5D26FF26">
      <w:start w:val="1"/>
      <w:numFmt w:val="decimal"/>
      <w:lvlText w:val="(%1)"/>
      <w:lvlJc w:val="left"/>
      <w:pPr>
        <w:ind w:left="118" w:hanging="380"/>
        <w:jc w:val="left"/>
      </w:pPr>
      <w:rPr>
        <w:rFonts w:ascii="Verdana" w:eastAsia="Verdana" w:hAnsi="Verdana" w:cs="Verdana" w:hint="default"/>
        <w:w w:val="99"/>
        <w:sz w:val="20"/>
        <w:szCs w:val="20"/>
        <w:lang w:val="de-DE" w:eastAsia="de-DE" w:bidi="de-DE"/>
      </w:rPr>
    </w:lvl>
    <w:lvl w:ilvl="1" w:tplc="DFAC84E8">
      <w:numFmt w:val="bullet"/>
      <w:lvlText w:val="•"/>
      <w:lvlJc w:val="left"/>
      <w:pPr>
        <w:ind w:left="1096" w:hanging="380"/>
      </w:pPr>
      <w:rPr>
        <w:rFonts w:hint="default"/>
        <w:lang w:val="de-DE" w:eastAsia="de-DE" w:bidi="de-DE"/>
      </w:rPr>
    </w:lvl>
    <w:lvl w:ilvl="2" w:tplc="19B6E01A">
      <w:numFmt w:val="bullet"/>
      <w:lvlText w:val="•"/>
      <w:lvlJc w:val="left"/>
      <w:pPr>
        <w:ind w:left="2073" w:hanging="380"/>
      </w:pPr>
      <w:rPr>
        <w:rFonts w:hint="default"/>
        <w:lang w:val="de-DE" w:eastAsia="de-DE" w:bidi="de-DE"/>
      </w:rPr>
    </w:lvl>
    <w:lvl w:ilvl="3" w:tplc="EC2E3CCC">
      <w:numFmt w:val="bullet"/>
      <w:lvlText w:val="•"/>
      <w:lvlJc w:val="left"/>
      <w:pPr>
        <w:ind w:left="3049" w:hanging="380"/>
      </w:pPr>
      <w:rPr>
        <w:rFonts w:hint="default"/>
        <w:lang w:val="de-DE" w:eastAsia="de-DE" w:bidi="de-DE"/>
      </w:rPr>
    </w:lvl>
    <w:lvl w:ilvl="4" w:tplc="B2782B72">
      <w:numFmt w:val="bullet"/>
      <w:lvlText w:val="•"/>
      <w:lvlJc w:val="left"/>
      <w:pPr>
        <w:ind w:left="4026" w:hanging="380"/>
      </w:pPr>
      <w:rPr>
        <w:rFonts w:hint="default"/>
        <w:lang w:val="de-DE" w:eastAsia="de-DE" w:bidi="de-DE"/>
      </w:rPr>
    </w:lvl>
    <w:lvl w:ilvl="5" w:tplc="270A13D6">
      <w:numFmt w:val="bullet"/>
      <w:lvlText w:val="•"/>
      <w:lvlJc w:val="left"/>
      <w:pPr>
        <w:ind w:left="5003" w:hanging="380"/>
      </w:pPr>
      <w:rPr>
        <w:rFonts w:hint="default"/>
        <w:lang w:val="de-DE" w:eastAsia="de-DE" w:bidi="de-DE"/>
      </w:rPr>
    </w:lvl>
    <w:lvl w:ilvl="6" w:tplc="62D2884E">
      <w:numFmt w:val="bullet"/>
      <w:lvlText w:val="•"/>
      <w:lvlJc w:val="left"/>
      <w:pPr>
        <w:ind w:left="5979" w:hanging="380"/>
      </w:pPr>
      <w:rPr>
        <w:rFonts w:hint="default"/>
        <w:lang w:val="de-DE" w:eastAsia="de-DE" w:bidi="de-DE"/>
      </w:rPr>
    </w:lvl>
    <w:lvl w:ilvl="7" w:tplc="B82A9242">
      <w:numFmt w:val="bullet"/>
      <w:lvlText w:val="•"/>
      <w:lvlJc w:val="left"/>
      <w:pPr>
        <w:ind w:left="6956" w:hanging="380"/>
      </w:pPr>
      <w:rPr>
        <w:rFonts w:hint="default"/>
        <w:lang w:val="de-DE" w:eastAsia="de-DE" w:bidi="de-DE"/>
      </w:rPr>
    </w:lvl>
    <w:lvl w:ilvl="8" w:tplc="92683C12">
      <w:numFmt w:val="bullet"/>
      <w:lvlText w:val="•"/>
      <w:lvlJc w:val="left"/>
      <w:pPr>
        <w:ind w:left="7933" w:hanging="380"/>
      </w:pPr>
      <w:rPr>
        <w:rFonts w:hint="default"/>
        <w:lang w:val="de-DE" w:eastAsia="de-DE" w:bidi="de-DE"/>
      </w:rPr>
    </w:lvl>
  </w:abstractNum>
  <w:abstractNum w:abstractNumId="2" w15:restartNumberingAfterBreak="0">
    <w:nsid w:val="4F4541A0"/>
    <w:multiLevelType w:val="hybridMultilevel"/>
    <w:tmpl w:val="D24C5300"/>
    <w:lvl w:ilvl="0" w:tplc="A43AF4B8">
      <w:start w:val="1"/>
      <w:numFmt w:val="decimal"/>
      <w:lvlText w:val="(%1)"/>
      <w:lvlJc w:val="left"/>
      <w:pPr>
        <w:ind w:left="118" w:hanging="380"/>
        <w:jc w:val="left"/>
      </w:pPr>
      <w:rPr>
        <w:rFonts w:ascii="Verdana" w:eastAsia="Verdana" w:hAnsi="Verdana" w:cs="Verdana" w:hint="default"/>
        <w:w w:val="99"/>
        <w:sz w:val="20"/>
        <w:szCs w:val="20"/>
        <w:lang w:val="de-DE" w:eastAsia="de-DE" w:bidi="de-DE"/>
      </w:rPr>
    </w:lvl>
    <w:lvl w:ilvl="1" w:tplc="00063A84">
      <w:numFmt w:val="bullet"/>
      <w:lvlText w:val="•"/>
      <w:lvlJc w:val="left"/>
      <w:pPr>
        <w:ind w:left="1096" w:hanging="380"/>
      </w:pPr>
      <w:rPr>
        <w:rFonts w:hint="default"/>
        <w:lang w:val="de-DE" w:eastAsia="de-DE" w:bidi="de-DE"/>
      </w:rPr>
    </w:lvl>
    <w:lvl w:ilvl="2" w:tplc="3DB6DD84">
      <w:numFmt w:val="bullet"/>
      <w:lvlText w:val="•"/>
      <w:lvlJc w:val="left"/>
      <w:pPr>
        <w:ind w:left="2073" w:hanging="380"/>
      </w:pPr>
      <w:rPr>
        <w:rFonts w:hint="default"/>
        <w:lang w:val="de-DE" w:eastAsia="de-DE" w:bidi="de-DE"/>
      </w:rPr>
    </w:lvl>
    <w:lvl w:ilvl="3" w:tplc="984647AA">
      <w:numFmt w:val="bullet"/>
      <w:lvlText w:val="•"/>
      <w:lvlJc w:val="left"/>
      <w:pPr>
        <w:ind w:left="3049" w:hanging="380"/>
      </w:pPr>
      <w:rPr>
        <w:rFonts w:hint="default"/>
        <w:lang w:val="de-DE" w:eastAsia="de-DE" w:bidi="de-DE"/>
      </w:rPr>
    </w:lvl>
    <w:lvl w:ilvl="4" w:tplc="C05AB6D2">
      <w:numFmt w:val="bullet"/>
      <w:lvlText w:val="•"/>
      <w:lvlJc w:val="left"/>
      <w:pPr>
        <w:ind w:left="4026" w:hanging="380"/>
      </w:pPr>
      <w:rPr>
        <w:rFonts w:hint="default"/>
        <w:lang w:val="de-DE" w:eastAsia="de-DE" w:bidi="de-DE"/>
      </w:rPr>
    </w:lvl>
    <w:lvl w:ilvl="5" w:tplc="3DDEF5BE">
      <w:numFmt w:val="bullet"/>
      <w:lvlText w:val="•"/>
      <w:lvlJc w:val="left"/>
      <w:pPr>
        <w:ind w:left="5003" w:hanging="380"/>
      </w:pPr>
      <w:rPr>
        <w:rFonts w:hint="default"/>
        <w:lang w:val="de-DE" w:eastAsia="de-DE" w:bidi="de-DE"/>
      </w:rPr>
    </w:lvl>
    <w:lvl w:ilvl="6" w:tplc="27E85336">
      <w:numFmt w:val="bullet"/>
      <w:lvlText w:val="•"/>
      <w:lvlJc w:val="left"/>
      <w:pPr>
        <w:ind w:left="5979" w:hanging="380"/>
      </w:pPr>
      <w:rPr>
        <w:rFonts w:hint="default"/>
        <w:lang w:val="de-DE" w:eastAsia="de-DE" w:bidi="de-DE"/>
      </w:rPr>
    </w:lvl>
    <w:lvl w:ilvl="7" w:tplc="D466E4BA">
      <w:numFmt w:val="bullet"/>
      <w:lvlText w:val="•"/>
      <w:lvlJc w:val="left"/>
      <w:pPr>
        <w:ind w:left="6956" w:hanging="380"/>
      </w:pPr>
      <w:rPr>
        <w:rFonts w:hint="default"/>
        <w:lang w:val="de-DE" w:eastAsia="de-DE" w:bidi="de-DE"/>
      </w:rPr>
    </w:lvl>
    <w:lvl w:ilvl="8" w:tplc="4BBCD732">
      <w:numFmt w:val="bullet"/>
      <w:lvlText w:val="•"/>
      <w:lvlJc w:val="left"/>
      <w:pPr>
        <w:ind w:left="7933" w:hanging="380"/>
      </w:pPr>
      <w:rPr>
        <w:rFonts w:hint="default"/>
        <w:lang w:val="de-DE" w:eastAsia="de-DE" w:bidi="de-DE"/>
      </w:rPr>
    </w:lvl>
  </w:abstractNum>
  <w:abstractNum w:abstractNumId="3" w15:restartNumberingAfterBreak="0">
    <w:nsid w:val="55600080"/>
    <w:multiLevelType w:val="hybridMultilevel"/>
    <w:tmpl w:val="98DCA3AA"/>
    <w:lvl w:ilvl="0" w:tplc="36D86C82">
      <w:start w:val="1"/>
      <w:numFmt w:val="decimal"/>
      <w:lvlText w:val="(%1)"/>
      <w:lvlJc w:val="left"/>
      <w:pPr>
        <w:ind w:left="118" w:hanging="389"/>
        <w:jc w:val="left"/>
      </w:pPr>
      <w:rPr>
        <w:rFonts w:ascii="Verdana" w:eastAsia="Verdana" w:hAnsi="Verdana" w:cs="Verdana" w:hint="default"/>
        <w:w w:val="99"/>
        <w:sz w:val="20"/>
        <w:szCs w:val="20"/>
        <w:lang w:val="de-DE" w:eastAsia="de-DE" w:bidi="de-DE"/>
      </w:rPr>
    </w:lvl>
    <w:lvl w:ilvl="1" w:tplc="3F5E7524">
      <w:numFmt w:val="bullet"/>
      <w:lvlText w:val="•"/>
      <w:lvlJc w:val="left"/>
      <w:pPr>
        <w:ind w:left="1096" w:hanging="389"/>
      </w:pPr>
      <w:rPr>
        <w:rFonts w:hint="default"/>
        <w:lang w:val="de-DE" w:eastAsia="de-DE" w:bidi="de-DE"/>
      </w:rPr>
    </w:lvl>
    <w:lvl w:ilvl="2" w:tplc="4B44D98C">
      <w:numFmt w:val="bullet"/>
      <w:lvlText w:val="•"/>
      <w:lvlJc w:val="left"/>
      <w:pPr>
        <w:ind w:left="2073" w:hanging="389"/>
      </w:pPr>
      <w:rPr>
        <w:rFonts w:hint="default"/>
        <w:lang w:val="de-DE" w:eastAsia="de-DE" w:bidi="de-DE"/>
      </w:rPr>
    </w:lvl>
    <w:lvl w:ilvl="3" w:tplc="49187728">
      <w:numFmt w:val="bullet"/>
      <w:lvlText w:val="•"/>
      <w:lvlJc w:val="left"/>
      <w:pPr>
        <w:ind w:left="3049" w:hanging="389"/>
      </w:pPr>
      <w:rPr>
        <w:rFonts w:hint="default"/>
        <w:lang w:val="de-DE" w:eastAsia="de-DE" w:bidi="de-DE"/>
      </w:rPr>
    </w:lvl>
    <w:lvl w:ilvl="4" w:tplc="C3483B50">
      <w:numFmt w:val="bullet"/>
      <w:lvlText w:val="•"/>
      <w:lvlJc w:val="left"/>
      <w:pPr>
        <w:ind w:left="4026" w:hanging="389"/>
      </w:pPr>
      <w:rPr>
        <w:rFonts w:hint="default"/>
        <w:lang w:val="de-DE" w:eastAsia="de-DE" w:bidi="de-DE"/>
      </w:rPr>
    </w:lvl>
    <w:lvl w:ilvl="5" w:tplc="EF46D78C">
      <w:numFmt w:val="bullet"/>
      <w:lvlText w:val="•"/>
      <w:lvlJc w:val="left"/>
      <w:pPr>
        <w:ind w:left="5003" w:hanging="389"/>
      </w:pPr>
      <w:rPr>
        <w:rFonts w:hint="default"/>
        <w:lang w:val="de-DE" w:eastAsia="de-DE" w:bidi="de-DE"/>
      </w:rPr>
    </w:lvl>
    <w:lvl w:ilvl="6" w:tplc="D93A37FA">
      <w:numFmt w:val="bullet"/>
      <w:lvlText w:val="•"/>
      <w:lvlJc w:val="left"/>
      <w:pPr>
        <w:ind w:left="5979" w:hanging="389"/>
      </w:pPr>
      <w:rPr>
        <w:rFonts w:hint="default"/>
        <w:lang w:val="de-DE" w:eastAsia="de-DE" w:bidi="de-DE"/>
      </w:rPr>
    </w:lvl>
    <w:lvl w:ilvl="7" w:tplc="D84ECBE6">
      <w:numFmt w:val="bullet"/>
      <w:lvlText w:val="•"/>
      <w:lvlJc w:val="left"/>
      <w:pPr>
        <w:ind w:left="6956" w:hanging="389"/>
      </w:pPr>
      <w:rPr>
        <w:rFonts w:hint="default"/>
        <w:lang w:val="de-DE" w:eastAsia="de-DE" w:bidi="de-DE"/>
      </w:rPr>
    </w:lvl>
    <w:lvl w:ilvl="8" w:tplc="D1426B24">
      <w:numFmt w:val="bullet"/>
      <w:lvlText w:val="•"/>
      <w:lvlJc w:val="left"/>
      <w:pPr>
        <w:ind w:left="7933" w:hanging="389"/>
      </w:pPr>
      <w:rPr>
        <w:rFonts w:hint="default"/>
        <w:lang w:val="de-DE" w:eastAsia="de-DE" w:bidi="de-DE"/>
      </w:rPr>
    </w:lvl>
  </w:abstractNum>
  <w:abstractNum w:abstractNumId="4" w15:restartNumberingAfterBreak="0">
    <w:nsid w:val="5E7B66ED"/>
    <w:multiLevelType w:val="hybridMultilevel"/>
    <w:tmpl w:val="CDBAD5E2"/>
    <w:lvl w:ilvl="0" w:tplc="EC7E58BE">
      <w:start w:val="1"/>
      <w:numFmt w:val="decimal"/>
      <w:lvlText w:val="(%1)"/>
      <w:lvlJc w:val="left"/>
      <w:pPr>
        <w:ind w:left="498" w:hanging="380"/>
        <w:jc w:val="left"/>
      </w:pPr>
      <w:rPr>
        <w:rFonts w:ascii="Verdana" w:eastAsia="Verdana" w:hAnsi="Verdana" w:cs="Verdana" w:hint="default"/>
        <w:w w:val="99"/>
        <w:sz w:val="20"/>
        <w:szCs w:val="20"/>
        <w:lang w:val="de-DE" w:eastAsia="de-DE" w:bidi="de-DE"/>
      </w:rPr>
    </w:lvl>
    <w:lvl w:ilvl="1" w:tplc="090C66C2">
      <w:numFmt w:val="bullet"/>
      <w:lvlText w:val="•"/>
      <w:lvlJc w:val="left"/>
      <w:pPr>
        <w:ind w:left="1438" w:hanging="380"/>
      </w:pPr>
      <w:rPr>
        <w:rFonts w:hint="default"/>
        <w:lang w:val="de-DE" w:eastAsia="de-DE" w:bidi="de-DE"/>
      </w:rPr>
    </w:lvl>
    <w:lvl w:ilvl="2" w:tplc="92AEA3C0">
      <w:numFmt w:val="bullet"/>
      <w:lvlText w:val="•"/>
      <w:lvlJc w:val="left"/>
      <w:pPr>
        <w:ind w:left="2377" w:hanging="380"/>
      </w:pPr>
      <w:rPr>
        <w:rFonts w:hint="default"/>
        <w:lang w:val="de-DE" w:eastAsia="de-DE" w:bidi="de-DE"/>
      </w:rPr>
    </w:lvl>
    <w:lvl w:ilvl="3" w:tplc="7D5EFF2E">
      <w:numFmt w:val="bullet"/>
      <w:lvlText w:val="•"/>
      <w:lvlJc w:val="left"/>
      <w:pPr>
        <w:ind w:left="3315" w:hanging="380"/>
      </w:pPr>
      <w:rPr>
        <w:rFonts w:hint="default"/>
        <w:lang w:val="de-DE" w:eastAsia="de-DE" w:bidi="de-DE"/>
      </w:rPr>
    </w:lvl>
    <w:lvl w:ilvl="4" w:tplc="29B44B80">
      <w:numFmt w:val="bullet"/>
      <w:lvlText w:val="•"/>
      <w:lvlJc w:val="left"/>
      <w:pPr>
        <w:ind w:left="4254" w:hanging="380"/>
      </w:pPr>
      <w:rPr>
        <w:rFonts w:hint="default"/>
        <w:lang w:val="de-DE" w:eastAsia="de-DE" w:bidi="de-DE"/>
      </w:rPr>
    </w:lvl>
    <w:lvl w:ilvl="5" w:tplc="FA505FA0">
      <w:numFmt w:val="bullet"/>
      <w:lvlText w:val="•"/>
      <w:lvlJc w:val="left"/>
      <w:pPr>
        <w:ind w:left="5193" w:hanging="380"/>
      </w:pPr>
      <w:rPr>
        <w:rFonts w:hint="default"/>
        <w:lang w:val="de-DE" w:eastAsia="de-DE" w:bidi="de-DE"/>
      </w:rPr>
    </w:lvl>
    <w:lvl w:ilvl="6" w:tplc="E39EB874">
      <w:numFmt w:val="bullet"/>
      <w:lvlText w:val="•"/>
      <w:lvlJc w:val="left"/>
      <w:pPr>
        <w:ind w:left="6131" w:hanging="380"/>
      </w:pPr>
      <w:rPr>
        <w:rFonts w:hint="default"/>
        <w:lang w:val="de-DE" w:eastAsia="de-DE" w:bidi="de-DE"/>
      </w:rPr>
    </w:lvl>
    <w:lvl w:ilvl="7" w:tplc="CB18D0F0">
      <w:numFmt w:val="bullet"/>
      <w:lvlText w:val="•"/>
      <w:lvlJc w:val="left"/>
      <w:pPr>
        <w:ind w:left="7070" w:hanging="380"/>
      </w:pPr>
      <w:rPr>
        <w:rFonts w:hint="default"/>
        <w:lang w:val="de-DE" w:eastAsia="de-DE" w:bidi="de-DE"/>
      </w:rPr>
    </w:lvl>
    <w:lvl w:ilvl="8" w:tplc="30A0CF98">
      <w:numFmt w:val="bullet"/>
      <w:lvlText w:val="•"/>
      <w:lvlJc w:val="left"/>
      <w:pPr>
        <w:ind w:left="8009" w:hanging="380"/>
      </w:pPr>
      <w:rPr>
        <w:rFonts w:hint="default"/>
        <w:lang w:val="de-DE" w:eastAsia="de-DE" w:bidi="de-DE"/>
      </w:rPr>
    </w:lvl>
  </w:abstractNum>
  <w:abstractNum w:abstractNumId="5" w15:restartNumberingAfterBreak="0">
    <w:nsid w:val="654D7A30"/>
    <w:multiLevelType w:val="hybridMultilevel"/>
    <w:tmpl w:val="BA409B32"/>
    <w:lvl w:ilvl="0" w:tplc="4126D906">
      <w:numFmt w:val="bullet"/>
      <w:lvlText w:val=""/>
      <w:lvlJc w:val="left"/>
      <w:pPr>
        <w:ind w:left="838" w:hanging="360"/>
      </w:pPr>
      <w:rPr>
        <w:rFonts w:ascii="Wingdings" w:eastAsia="Wingdings" w:hAnsi="Wingdings" w:cs="Wingdings" w:hint="default"/>
        <w:w w:val="99"/>
        <w:sz w:val="20"/>
        <w:szCs w:val="20"/>
        <w:lang w:val="de-DE" w:eastAsia="de-DE" w:bidi="de-DE"/>
      </w:rPr>
    </w:lvl>
    <w:lvl w:ilvl="1" w:tplc="7682BB60">
      <w:numFmt w:val="bullet"/>
      <w:lvlText w:val="•"/>
      <w:lvlJc w:val="left"/>
      <w:pPr>
        <w:ind w:left="1744" w:hanging="360"/>
      </w:pPr>
      <w:rPr>
        <w:rFonts w:hint="default"/>
        <w:lang w:val="de-DE" w:eastAsia="de-DE" w:bidi="de-DE"/>
      </w:rPr>
    </w:lvl>
    <w:lvl w:ilvl="2" w:tplc="02A245B0">
      <w:numFmt w:val="bullet"/>
      <w:lvlText w:val="•"/>
      <w:lvlJc w:val="left"/>
      <w:pPr>
        <w:ind w:left="2649" w:hanging="360"/>
      </w:pPr>
      <w:rPr>
        <w:rFonts w:hint="default"/>
        <w:lang w:val="de-DE" w:eastAsia="de-DE" w:bidi="de-DE"/>
      </w:rPr>
    </w:lvl>
    <w:lvl w:ilvl="3" w:tplc="BC8255C2">
      <w:numFmt w:val="bullet"/>
      <w:lvlText w:val="•"/>
      <w:lvlJc w:val="left"/>
      <w:pPr>
        <w:ind w:left="3553" w:hanging="360"/>
      </w:pPr>
      <w:rPr>
        <w:rFonts w:hint="default"/>
        <w:lang w:val="de-DE" w:eastAsia="de-DE" w:bidi="de-DE"/>
      </w:rPr>
    </w:lvl>
    <w:lvl w:ilvl="4" w:tplc="50949AC6">
      <w:numFmt w:val="bullet"/>
      <w:lvlText w:val="•"/>
      <w:lvlJc w:val="left"/>
      <w:pPr>
        <w:ind w:left="4458" w:hanging="360"/>
      </w:pPr>
      <w:rPr>
        <w:rFonts w:hint="default"/>
        <w:lang w:val="de-DE" w:eastAsia="de-DE" w:bidi="de-DE"/>
      </w:rPr>
    </w:lvl>
    <w:lvl w:ilvl="5" w:tplc="09460886">
      <w:numFmt w:val="bullet"/>
      <w:lvlText w:val="•"/>
      <w:lvlJc w:val="left"/>
      <w:pPr>
        <w:ind w:left="5363" w:hanging="360"/>
      </w:pPr>
      <w:rPr>
        <w:rFonts w:hint="default"/>
        <w:lang w:val="de-DE" w:eastAsia="de-DE" w:bidi="de-DE"/>
      </w:rPr>
    </w:lvl>
    <w:lvl w:ilvl="6" w:tplc="56D6BAB8">
      <w:numFmt w:val="bullet"/>
      <w:lvlText w:val="•"/>
      <w:lvlJc w:val="left"/>
      <w:pPr>
        <w:ind w:left="6267" w:hanging="360"/>
      </w:pPr>
      <w:rPr>
        <w:rFonts w:hint="default"/>
        <w:lang w:val="de-DE" w:eastAsia="de-DE" w:bidi="de-DE"/>
      </w:rPr>
    </w:lvl>
    <w:lvl w:ilvl="7" w:tplc="D426404A">
      <w:numFmt w:val="bullet"/>
      <w:lvlText w:val="•"/>
      <w:lvlJc w:val="left"/>
      <w:pPr>
        <w:ind w:left="7172" w:hanging="360"/>
      </w:pPr>
      <w:rPr>
        <w:rFonts w:hint="default"/>
        <w:lang w:val="de-DE" w:eastAsia="de-DE" w:bidi="de-DE"/>
      </w:rPr>
    </w:lvl>
    <w:lvl w:ilvl="8" w:tplc="D990E596">
      <w:numFmt w:val="bullet"/>
      <w:lvlText w:val="•"/>
      <w:lvlJc w:val="left"/>
      <w:pPr>
        <w:ind w:left="8077" w:hanging="360"/>
      </w:pPr>
      <w:rPr>
        <w:rFonts w:hint="default"/>
        <w:lang w:val="de-DE" w:eastAsia="de-DE" w:bidi="de-DE"/>
      </w:rPr>
    </w:lvl>
  </w:abstractNum>
  <w:abstractNum w:abstractNumId="6" w15:restartNumberingAfterBreak="0">
    <w:nsid w:val="656C211A"/>
    <w:multiLevelType w:val="hybridMultilevel"/>
    <w:tmpl w:val="48E8524A"/>
    <w:lvl w:ilvl="0" w:tplc="3844069A">
      <w:start w:val="1"/>
      <w:numFmt w:val="decimal"/>
      <w:lvlText w:val="(%1)"/>
      <w:lvlJc w:val="left"/>
      <w:pPr>
        <w:ind w:left="118" w:hanging="386"/>
        <w:jc w:val="left"/>
      </w:pPr>
      <w:rPr>
        <w:rFonts w:ascii="Verdana" w:eastAsia="Verdana" w:hAnsi="Verdana" w:cs="Verdana" w:hint="default"/>
        <w:w w:val="99"/>
        <w:sz w:val="20"/>
        <w:szCs w:val="20"/>
        <w:lang w:val="de-DE" w:eastAsia="de-DE" w:bidi="de-DE"/>
      </w:rPr>
    </w:lvl>
    <w:lvl w:ilvl="1" w:tplc="8BD0256A">
      <w:numFmt w:val="bullet"/>
      <w:lvlText w:val="•"/>
      <w:lvlJc w:val="left"/>
      <w:pPr>
        <w:ind w:left="1096" w:hanging="386"/>
      </w:pPr>
      <w:rPr>
        <w:rFonts w:hint="default"/>
        <w:lang w:val="de-DE" w:eastAsia="de-DE" w:bidi="de-DE"/>
      </w:rPr>
    </w:lvl>
    <w:lvl w:ilvl="2" w:tplc="DA0228B0">
      <w:numFmt w:val="bullet"/>
      <w:lvlText w:val="•"/>
      <w:lvlJc w:val="left"/>
      <w:pPr>
        <w:ind w:left="2073" w:hanging="386"/>
      </w:pPr>
      <w:rPr>
        <w:rFonts w:hint="default"/>
        <w:lang w:val="de-DE" w:eastAsia="de-DE" w:bidi="de-DE"/>
      </w:rPr>
    </w:lvl>
    <w:lvl w:ilvl="3" w:tplc="6422DDF6">
      <w:numFmt w:val="bullet"/>
      <w:lvlText w:val="•"/>
      <w:lvlJc w:val="left"/>
      <w:pPr>
        <w:ind w:left="3049" w:hanging="386"/>
      </w:pPr>
      <w:rPr>
        <w:rFonts w:hint="default"/>
        <w:lang w:val="de-DE" w:eastAsia="de-DE" w:bidi="de-DE"/>
      </w:rPr>
    </w:lvl>
    <w:lvl w:ilvl="4" w:tplc="C76AE428">
      <w:numFmt w:val="bullet"/>
      <w:lvlText w:val="•"/>
      <w:lvlJc w:val="left"/>
      <w:pPr>
        <w:ind w:left="4026" w:hanging="386"/>
      </w:pPr>
      <w:rPr>
        <w:rFonts w:hint="default"/>
        <w:lang w:val="de-DE" w:eastAsia="de-DE" w:bidi="de-DE"/>
      </w:rPr>
    </w:lvl>
    <w:lvl w:ilvl="5" w:tplc="5AD40C00">
      <w:numFmt w:val="bullet"/>
      <w:lvlText w:val="•"/>
      <w:lvlJc w:val="left"/>
      <w:pPr>
        <w:ind w:left="5003" w:hanging="386"/>
      </w:pPr>
      <w:rPr>
        <w:rFonts w:hint="default"/>
        <w:lang w:val="de-DE" w:eastAsia="de-DE" w:bidi="de-DE"/>
      </w:rPr>
    </w:lvl>
    <w:lvl w:ilvl="6" w:tplc="D7B2641C">
      <w:numFmt w:val="bullet"/>
      <w:lvlText w:val="•"/>
      <w:lvlJc w:val="left"/>
      <w:pPr>
        <w:ind w:left="5979" w:hanging="386"/>
      </w:pPr>
      <w:rPr>
        <w:rFonts w:hint="default"/>
        <w:lang w:val="de-DE" w:eastAsia="de-DE" w:bidi="de-DE"/>
      </w:rPr>
    </w:lvl>
    <w:lvl w:ilvl="7" w:tplc="1DA6A9AE">
      <w:numFmt w:val="bullet"/>
      <w:lvlText w:val="•"/>
      <w:lvlJc w:val="left"/>
      <w:pPr>
        <w:ind w:left="6956" w:hanging="386"/>
      </w:pPr>
      <w:rPr>
        <w:rFonts w:hint="default"/>
        <w:lang w:val="de-DE" w:eastAsia="de-DE" w:bidi="de-DE"/>
      </w:rPr>
    </w:lvl>
    <w:lvl w:ilvl="8" w:tplc="140A47A4">
      <w:numFmt w:val="bullet"/>
      <w:lvlText w:val="•"/>
      <w:lvlJc w:val="left"/>
      <w:pPr>
        <w:ind w:left="7933" w:hanging="386"/>
      </w:pPr>
      <w:rPr>
        <w:rFonts w:hint="default"/>
        <w:lang w:val="de-DE" w:eastAsia="de-DE" w:bidi="de-DE"/>
      </w:rPr>
    </w:lvl>
  </w:abstractNum>
  <w:abstractNum w:abstractNumId="7" w15:restartNumberingAfterBreak="0">
    <w:nsid w:val="6E2A0E7E"/>
    <w:multiLevelType w:val="hybridMultilevel"/>
    <w:tmpl w:val="2E781BB8"/>
    <w:lvl w:ilvl="0" w:tplc="D4D6BC3E">
      <w:start w:val="1"/>
      <w:numFmt w:val="decimal"/>
      <w:lvlText w:val="(%1)"/>
      <w:lvlJc w:val="left"/>
      <w:pPr>
        <w:ind w:left="118" w:hanging="396"/>
        <w:jc w:val="left"/>
      </w:pPr>
      <w:rPr>
        <w:rFonts w:ascii="Verdana" w:eastAsia="Verdana" w:hAnsi="Verdana" w:cs="Verdana" w:hint="default"/>
        <w:w w:val="99"/>
        <w:sz w:val="20"/>
        <w:szCs w:val="20"/>
        <w:lang w:val="de-DE" w:eastAsia="de-DE" w:bidi="de-DE"/>
      </w:rPr>
    </w:lvl>
    <w:lvl w:ilvl="1" w:tplc="3A16C47C">
      <w:numFmt w:val="bullet"/>
      <w:lvlText w:val=""/>
      <w:lvlJc w:val="left"/>
      <w:pPr>
        <w:ind w:left="838" w:hanging="360"/>
      </w:pPr>
      <w:rPr>
        <w:rFonts w:ascii="Wingdings" w:eastAsia="Wingdings" w:hAnsi="Wingdings" w:cs="Wingdings" w:hint="default"/>
        <w:w w:val="99"/>
        <w:sz w:val="20"/>
        <w:szCs w:val="20"/>
        <w:lang w:val="de-DE" w:eastAsia="de-DE" w:bidi="de-DE"/>
      </w:rPr>
    </w:lvl>
    <w:lvl w:ilvl="2" w:tplc="53D47034">
      <w:numFmt w:val="bullet"/>
      <w:lvlText w:val="•"/>
      <w:lvlJc w:val="left"/>
      <w:pPr>
        <w:ind w:left="1845" w:hanging="360"/>
      </w:pPr>
      <w:rPr>
        <w:rFonts w:hint="default"/>
        <w:lang w:val="de-DE" w:eastAsia="de-DE" w:bidi="de-DE"/>
      </w:rPr>
    </w:lvl>
    <w:lvl w:ilvl="3" w:tplc="0102FBCC">
      <w:numFmt w:val="bullet"/>
      <w:lvlText w:val="•"/>
      <w:lvlJc w:val="left"/>
      <w:pPr>
        <w:ind w:left="2850" w:hanging="360"/>
      </w:pPr>
      <w:rPr>
        <w:rFonts w:hint="default"/>
        <w:lang w:val="de-DE" w:eastAsia="de-DE" w:bidi="de-DE"/>
      </w:rPr>
    </w:lvl>
    <w:lvl w:ilvl="4" w:tplc="5DFAB81C">
      <w:numFmt w:val="bullet"/>
      <w:lvlText w:val="•"/>
      <w:lvlJc w:val="left"/>
      <w:pPr>
        <w:ind w:left="3855" w:hanging="360"/>
      </w:pPr>
      <w:rPr>
        <w:rFonts w:hint="default"/>
        <w:lang w:val="de-DE" w:eastAsia="de-DE" w:bidi="de-DE"/>
      </w:rPr>
    </w:lvl>
    <w:lvl w:ilvl="5" w:tplc="9A8EB888">
      <w:numFmt w:val="bullet"/>
      <w:lvlText w:val="•"/>
      <w:lvlJc w:val="left"/>
      <w:pPr>
        <w:ind w:left="4860" w:hanging="360"/>
      </w:pPr>
      <w:rPr>
        <w:rFonts w:hint="default"/>
        <w:lang w:val="de-DE" w:eastAsia="de-DE" w:bidi="de-DE"/>
      </w:rPr>
    </w:lvl>
    <w:lvl w:ilvl="6" w:tplc="BC023EF4">
      <w:numFmt w:val="bullet"/>
      <w:lvlText w:val="•"/>
      <w:lvlJc w:val="left"/>
      <w:pPr>
        <w:ind w:left="5865" w:hanging="360"/>
      </w:pPr>
      <w:rPr>
        <w:rFonts w:hint="default"/>
        <w:lang w:val="de-DE" w:eastAsia="de-DE" w:bidi="de-DE"/>
      </w:rPr>
    </w:lvl>
    <w:lvl w:ilvl="7" w:tplc="74960CBA">
      <w:numFmt w:val="bullet"/>
      <w:lvlText w:val="•"/>
      <w:lvlJc w:val="left"/>
      <w:pPr>
        <w:ind w:left="6870" w:hanging="360"/>
      </w:pPr>
      <w:rPr>
        <w:rFonts w:hint="default"/>
        <w:lang w:val="de-DE" w:eastAsia="de-DE" w:bidi="de-DE"/>
      </w:rPr>
    </w:lvl>
    <w:lvl w:ilvl="8" w:tplc="B6A2EA5C">
      <w:numFmt w:val="bullet"/>
      <w:lvlText w:val="•"/>
      <w:lvlJc w:val="left"/>
      <w:pPr>
        <w:ind w:left="7876" w:hanging="360"/>
      </w:pPr>
      <w:rPr>
        <w:rFonts w:hint="default"/>
        <w:lang w:val="de-DE" w:eastAsia="de-DE" w:bidi="de-DE"/>
      </w:rPr>
    </w:lvl>
  </w:abstractNum>
  <w:abstractNum w:abstractNumId="8" w15:restartNumberingAfterBreak="0">
    <w:nsid w:val="7DDB0053"/>
    <w:multiLevelType w:val="hybridMultilevel"/>
    <w:tmpl w:val="2048BD92"/>
    <w:lvl w:ilvl="0" w:tplc="36B07C5C">
      <w:start w:val="1"/>
      <w:numFmt w:val="decimal"/>
      <w:lvlText w:val="(%1)"/>
      <w:lvlJc w:val="left"/>
      <w:pPr>
        <w:ind w:left="118" w:hanging="367"/>
        <w:jc w:val="left"/>
      </w:pPr>
      <w:rPr>
        <w:rFonts w:ascii="Verdana" w:eastAsia="Verdana" w:hAnsi="Verdana" w:cs="Verdana" w:hint="default"/>
        <w:w w:val="99"/>
        <w:sz w:val="20"/>
        <w:szCs w:val="20"/>
        <w:lang w:val="de-DE" w:eastAsia="de-DE" w:bidi="de-DE"/>
      </w:rPr>
    </w:lvl>
    <w:lvl w:ilvl="1" w:tplc="5956AD88">
      <w:numFmt w:val="bullet"/>
      <w:lvlText w:val="•"/>
      <w:lvlJc w:val="left"/>
      <w:pPr>
        <w:ind w:left="1096" w:hanging="367"/>
      </w:pPr>
      <w:rPr>
        <w:rFonts w:hint="default"/>
        <w:lang w:val="de-DE" w:eastAsia="de-DE" w:bidi="de-DE"/>
      </w:rPr>
    </w:lvl>
    <w:lvl w:ilvl="2" w:tplc="DC22B48C">
      <w:numFmt w:val="bullet"/>
      <w:lvlText w:val="•"/>
      <w:lvlJc w:val="left"/>
      <w:pPr>
        <w:ind w:left="2073" w:hanging="367"/>
      </w:pPr>
      <w:rPr>
        <w:rFonts w:hint="default"/>
        <w:lang w:val="de-DE" w:eastAsia="de-DE" w:bidi="de-DE"/>
      </w:rPr>
    </w:lvl>
    <w:lvl w:ilvl="3" w:tplc="02A6E6B6">
      <w:numFmt w:val="bullet"/>
      <w:lvlText w:val="•"/>
      <w:lvlJc w:val="left"/>
      <w:pPr>
        <w:ind w:left="3049" w:hanging="367"/>
      </w:pPr>
      <w:rPr>
        <w:rFonts w:hint="default"/>
        <w:lang w:val="de-DE" w:eastAsia="de-DE" w:bidi="de-DE"/>
      </w:rPr>
    </w:lvl>
    <w:lvl w:ilvl="4" w:tplc="87C8958E">
      <w:numFmt w:val="bullet"/>
      <w:lvlText w:val="•"/>
      <w:lvlJc w:val="left"/>
      <w:pPr>
        <w:ind w:left="4026" w:hanging="367"/>
      </w:pPr>
      <w:rPr>
        <w:rFonts w:hint="default"/>
        <w:lang w:val="de-DE" w:eastAsia="de-DE" w:bidi="de-DE"/>
      </w:rPr>
    </w:lvl>
    <w:lvl w:ilvl="5" w:tplc="D046BA9E">
      <w:numFmt w:val="bullet"/>
      <w:lvlText w:val="•"/>
      <w:lvlJc w:val="left"/>
      <w:pPr>
        <w:ind w:left="5003" w:hanging="367"/>
      </w:pPr>
      <w:rPr>
        <w:rFonts w:hint="default"/>
        <w:lang w:val="de-DE" w:eastAsia="de-DE" w:bidi="de-DE"/>
      </w:rPr>
    </w:lvl>
    <w:lvl w:ilvl="6" w:tplc="CEFE8FAE">
      <w:numFmt w:val="bullet"/>
      <w:lvlText w:val="•"/>
      <w:lvlJc w:val="left"/>
      <w:pPr>
        <w:ind w:left="5979" w:hanging="367"/>
      </w:pPr>
      <w:rPr>
        <w:rFonts w:hint="default"/>
        <w:lang w:val="de-DE" w:eastAsia="de-DE" w:bidi="de-DE"/>
      </w:rPr>
    </w:lvl>
    <w:lvl w:ilvl="7" w:tplc="6BB2EE6A">
      <w:numFmt w:val="bullet"/>
      <w:lvlText w:val="•"/>
      <w:lvlJc w:val="left"/>
      <w:pPr>
        <w:ind w:left="6956" w:hanging="367"/>
      </w:pPr>
      <w:rPr>
        <w:rFonts w:hint="default"/>
        <w:lang w:val="de-DE" w:eastAsia="de-DE" w:bidi="de-DE"/>
      </w:rPr>
    </w:lvl>
    <w:lvl w:ilvl="8" w:tplc="E0D4CA5A">
      <w:numFmt w:val="bullet"/>
      <w:lvlText w:val="•"/>
      <w:lvlJc w:val="left"/>
      <w:pPr>
        <w:ind w:left="7933" w:hanging="367"/>
      </w:pPr>
      <w:rPr>
        <w:rFonts w:hint="default"/>
        <w:lang w:val="de-DE" w:eastAsia="de-DE" w:bidi="de-DE"/>
      </w:rPr>
    </w:lvl>
  </w:abstractNum>
  <w:abstractNum w:abstractNumId="9" w15:restartNumberingAfterBreak="0">
    <w:nsid w:val="7ED926E9"/>
    <w:multiLevelType w:val="hybridMultilevel"/>
    <w:tmpl w:val="D2CEC7D0"/>
    <w:lvl w:ilvl="0" w:tplc="17E29A86">
      <w:start w:val="1"/>
      <w:numFmt w:val="decimal"/>
      <w:lvlText w:val="(%1)"/>
      <w:lvlJc w:val="left"/>
      <w:pPr>
        <w:ind w:left="118" w:hanging="384"/>
        <w:jc w:val="left"/>
      </w:pPr>
      <w:rPr>
        <w:rFonts w:ascii="Verdana" w:eastAsia="Verdana" w:hAnsi="Verdana" w:cs="Verdana" w:hint="default"/>
        <w:w w:val="99"/>
        <w:sz w:val="20"/>
        <w:szCs w:val="20"/>
        <w:lang w:val="de-DE" w:eastAsia="de-DE" w:bidi="de-DE"/>
      </w:rPr>
    </w:lvl>
    <w:lvl w:ilvl="1" w:tplc="A2B233C4">
      <w:numFmt w:val="bullet"/>
      <w:lvlText w:val=""/>
      <w:lvlJc w:val="left"/>
      <w:pPr>
        <w:ind w:left="786" w:hanging="360"/>
      </w:pPr>
      <w:rPr>
        <w:rFonts w:ascii="Wingdings" w:eastAsia="Wingdings" w:hAnsi="Wingdings" w:cs="Wingdings" w:hint="default"/>
        <w:w w:val="99"/>
        <w:sz w:val="20"/>
        <w:szCs w:val="20"/>
        <w:lang w:val="de-DE" w:eastAsia="de-DE" w:bidi="de-DE"/>
      </w:rPr>
    </w:lvl>
    <w:lvl w:ilvl="2" w:tplc="35648B6E">
      <w:numFmt w:val="bullet"/>
      <w:lvlText w:val="•"/>
      <w:lvlJc w:val="left"/>
      <w:pPr>
        <w:ind w:left="1845" w:hanging="360"/>
      </w:pPr>
      <w:rPr>
        <w:rFonts w:hint="default"/>
        <w:lang w:val="de-DE" w:eastAsia="de-DE" w:bidi="de-DE"/>
      </w:rPr>
    </w:lvl>
    <w:lvl w:ilvl="3" w:tplc="63145AC8">
      <w:numFmt w:val="bullet"/>
      <w:lvlText w:val="•"/>
      <w:lvlJc w:val="left"/>
      <w:pPr>
        <w:ind w:left="2850" w:hanging="360"/>
      </w:pPr>
      <w:rPr>
        <w:rFonts w:hint="default"/>
        <w:lang w:val="de-DE" w:eastAsia="de-DE" w:bidi="de-DE"/>
      </w:rPr>
    </w:lvl>
    <w:lvl w:ilvl="4" w:tplc="4066E188">
      <w:numFmt w:val="bullet"/>
      <w:lvlText w:val="•"/>
      <w:lvlJc w:val="left"/>
      <w:pPr>
        <w:ind w:left="3855" w:hanging="360"/>
      </w:pPr>
      <w:rPr>
        <w:rFonts w:hint="default"/>
        <w:lang w:val="de-DE" w:eastAsia="de-DE" w:bidi="de-DE"/>
      </w:rPr>
    </w:lvl>
    <w:lvl w:ilvl="5" w:tplc="C41C16DA">
      <w:numFmt w:val="bullet"/>
      <w:lvlText w:val="•"/>
      <w:lvlJc w:val="left"/>
      <w:pPr>
        <w:ind w:left="4860" w:hanging="360"/>
      </w:pPr>
      <w:rPr>
        <w:rFonts w:hint="default"/>
        <w:lang w:val="de-DE" w:eastAsia="de-DE" w:bidi="de-DE"/>
      </w:rPr>
    </w:lvl>
    <w:lvl w:ilvl="6" w:tplc="2CFACF30">
      <w:numFmt w:val="bullet"/>
      <w:lvlText w:val="•"/>
      <w:lvlJc w:val="left"/>
      <w:pPr>
        <w:ind w:left="5865" w:hanging="360"/>
      </w:pPr>
      <w:rPr>
        <w:rFonts w:hint="default"/>
        <w:lang w:val="de-DE" w:eastAsia="de-DE" w:bidi="de-DE"/>
      </w:rPr>
    </w:lvl>
    <w:lvl w:ilvl="7" w:tplc="FEB05D4A">
      <w:numFmt w:val="bullet"/>
      <w:lvlText w:val="•"/>
      <w:lvlJc w:val="left"/>
      <w:pPr>
        <w:ind w:left="6870" w:hanging="360"/>
      </w:pPr>
      <w:rPr>
        <w:rFonts w:hint="default"/>
        <w:lang w:val="de-DE" w:eastAsia="de-DE" w:bidi="de-DE"/>
      </w:rPr>
    </w:lvl>
    <w:lvl w:ilvl="8" w:tplc="6640238A">
      <w:numFmt w:val="bullet"/>
      <w:lvlText w:val="•"/>
      <w:lvlJc w:val="left"/>
      <w:pPr>
        <w:ind w:left="7876" w:hanging="360"/>
      </w:pPr>
      <w:rPr>
        <w:rFonts w:hint="default"/>
        <w:lang w:val="de-DE" w:eastAsia="de-DE" w:bidi="de-DE"/>
      </w:rPr>
    </w:lvl>
  </w:abstractNum>
  <w:num w:numId="1" w16cid:durableId="1905409292">
    <w:abstractNumId w:val="7"/>
  </w:num>
  <w:num w:numId="2" w16cid:durableId="507521010">
    <w:abstractNumId w:val="5"/>
  </w:num>
  <w:num w:numId="3" w16cid:durableId="1132477165">
    <w:abstractNumId w:val="0"/>
  </w:num>
  <w:num w:numId="4" w16cid:durableId="360522182">
    <w:abstractNumId w:val="9"/>
  </w:num>
  <w:num w:numId="5" w16cid:durableId="1553273105">
    <w:abstractNumId w:val="4"/>
  </w:num>
  <w:num w:numId="6" w16cid:durableId="1573850341">
    <w:abstractNumId w:val="8"/>
  </w:num>
  <w:num w:numId="7" w16cid:durableId="87969915">
    <w:abstractNumId w:val="1"/>
  </w:num>
  <w:num w:numId="8" w16cid:durableId="610087432">
    <w:abstractNumId w:val="2"/>
  </w:num>
  <w:num w:numId="9" w16cid:durableId="2080135167">
    <w:abstractNumId w:val="3"/>
  </w:num>
  <w:num w:numId="10" w16cid:durableId="812179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E53"/>
    <w:rsid w:val="00337E53"/>
    <w:rsid w:val="003549C6"/>
    <w:rsid w:val="0065230B"/>
    <w:rsid w:val="007116AC"/>
    <w:rsid w:val="00B533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1EBBEC"/>
  <w15:docId w15:val="{58CFD63A-22F2-4834-B303-727F8059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Verdana" w:eastAsia="Verdana" w:hAnsi="Verdana" w:cs="Verdana"/>
      <w:lang w:val="de-DE" w:eastAsia="de-DE" w:bidi="de-DE"/>
    </w:rPr>
  </w:style>
  <w:style w:type="paragraph" w:styleId="berschrift1">
    <w:name w:val="heading 1"/>
    <w:basedOn w:val="Standard"/>
    <w:uiPriority w:val="9"/>
    <w:qFormat/>
    <w:pPr>
      <w:ind w:left="118"/>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1"/>
    <w:qFormat/>
    <w:pPr>
      <w:spacing w:before="136"/>
      <w:ind w:left="118"/>
    </w:pPr>
    <w:rPr>
      <w:sz w:val="20"/>
      <w:szCs w:val="20"/>
    </w:r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118"/>
      <w:jc w:val="both"/>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B53305"/>
    <w:pPr>
      <w:tabs>
        <w:tab w:val="center" w:pos="4536"/>
        <w:tab w:val="right" w:pos="9072"/>
      </w:tabs>
    </w:pPr>
  </w:style>
  <w:style w:type="character" w:customStyle="1" w:styleId="KopfzeileZchn">
    <w:name w:val="Kopfzeile Zchn"/>
    <w:basedOn w:val="Absatz-Standardschriftart"/>
    <w:link w:val="Kopfzeile"/>
    <w:uiPriority w:val="99"/>
    <w:rsid w:val="00B53305"/>
    <w:rPr>
      <w:rFonts w:ascii="Verdana" w:eastAsia="Verdana" w:hAnsi="Verdana" w:cs="Verdana"/>
      <w:lang w:val="de-DE" w:eastAsia="de-DE" w:bidi="de-DE"/>
    </w:rPr>
  </w:style>
  <w:style w:type="paragraph" w:styleId="Fuzeile">
    <w:name w:val="footer"/>
    <w:basedOn w:val="Standard"/>
    <w:link w:val="FuzeileZchn"/>
    <w:uiPriority w:val="99"/>
    <w:unhideWhenUsed/>
    <w:rsid w:val="00B53305"/>
    <w:pPr>
      <w:tabs>
        <w:tab w:val="center" w:pos="4536"/>
        <w:tab w:val="right" w:pos="9072"/>
      </w:tabs>
    </w:pPr>
  </w:style>
  <w:style w:type="character" w:customStyle="1" w:styleId="FuzeileZchn">
    <w:name w:val="Fußzeile Zchn"/>
    <w:basedOn w:val="Absatz-Standardschriftart"/>
    <w:link w:val="Fuzeile"/>
    <w:uiPriority w:val="99"/>
    <w:rsid w:val="00B53305"/>
    <w:rPr>
      <w:rFonts w:ascii="Verdana" w:eastAsia="Verdana" w:hAnsi="Verdana" w:cs="Verdana"/>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3715</Words>
  <Characters>23411</Characters>
  <Application>Microsoft Office Word</Application>
  <DocSecurity>0</DocSecurity>
  <Lines>195</Lines>
  <Paragraphs>54</Paragraphs>
  <ScaleCrop>false</ScaleCrop>
  <HeadingPairs>
    <vt:vector size="2" baseType="variant">
      <vt:variant>
        <vt:lpstr>Titel</vt:lpstr>
      </vt:variant>
      <vt:variant>
        <vt:i4>1</vt:i4>
      </vt:variant>
    </vt:vector>
  </HeadingPairs>
  <TitlesOfParts>
    <vt:vector size="1" baseType="lpstr">
      <vt:lpstr>Vereinbarung über Auftragsverarbeitung (BfDI-Muster)</vt:lpstr>
    </vt:vector>
  </TitlesOfParts>
  <Company/>
  <LinksUpToDate>false</LinksUpToDate>
  <CharactersWithSpaces>27072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Vereinbarung über Auftragsverarbeitung (BfDI-Muster)</dc:title>
  <dc:creator>DrEßer</dc:creator>
  <cp:lastModifiedBy>Marotte, Mirjam</cp:lastModifiedBy>
  <cp:revision>2</cp:revision>
  <dcterms:created xsi:type="dcterms:W3CDTF">2026-09-30T14:37:00Z</dcterms:created>
  <dcterms:modified xsi:type="dcterms:W3CDTF">2026-09-30T14:37:00Z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2016</vt:lpwstr>
  </property>
  <property fmtid="{D5CDD505-2E9C-101B-9397-08002B2CF9AE}" pid="4" name="LastSaved">
    <vt:filetime>2026-09-30T00:00:00Z</vt:filetime>
  </property>
</Properties>
</file>