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2026/06-281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Strukturierte Verkabelung, IGS Bertha von Suttner GS I, GS II, Mensa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Strukturierte Verkabelung IGS Bertha von Suttner, 
IGS I, IGS II, Mensa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