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26-033-26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Zulauf und Messeinrichtung GKA Bad Marienberg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Zulauf und Messeinrichtung GKA Bad Marienberg
Kanalbau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