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481A68" w:rsidP="00D46B71">
            <w:r>
              <w:t>01-53-2026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D46B71" w:rsidP="00D46B71">
            <w:r>
              <w:t>Baumaßnahme</w:t>
            </w:r>
          </w:p>
        </w:tc>
      </w:tr>
      <w:tr w:rsidR="00D46B71" w:rsidRPr="00D46B71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481A68" w:rsidP="00D46B71">
            <w:r w:rsidRPr="00481A68">
              <w:t>Betonsanierung des Regenbeckens der Kläranlage Urmitz/</w:t>
            </w:r>
            <w:proofErr w:type="spellStart"/>
            <w:r w:rsidRPr="00481A68">
              <w:t>Bhf</w:t>
            </w:r>
            <w:proofErr w:type="spellEnd"/>
          </w:p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:rsidR="00D46B71" w:rsidRPr="00D46B71" w:rsidRDefault="00AC39D1" w:rsidP="00D46B71">
            <w:r>
              <w:t>Leistung</w:t>
            </w:r>
          </w:p>
        </w:tc>
      </w:tr>
      <w:tr w:rsidR="00D46B71" w:rsidRPr="00D46B71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D46B71" w:rsidRPr="00D46B71" w:rsidRDefault="00D46B71" w:rsidP="00D46B71"/>
        </w:tc>
      </w:tr>
    </w:tbl>
    <w:p w:rsidR="002748DF" w:rsidRDefault="002748DF" w:rsidP="00046C8E"/>
    <w:p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D46B71" w:rsidRDefault="00D46B71" w:rsidP="00D46B71"/>
        </w:tc>
      </w:tr>
    </w:tbl>
    <w:p w:rsidR="00D46B71" w:rsidRDefault="00D46B71" w:rsidP="00046C8E"/>
    <w:p w:rsidR="00D46B71" w:rsidRPr="00D46B71" w:rsidRDefault="00D46B71" w:rsidP="00D46B71">
      <w:r w:rsidRPr="00D46B71">
        <w:t>Berechnung des Verrechnungslohnes nach Ermittlung der Angebotssumme (vgl. Blatt 2)</w:t>
      </w:r>
    </w:p>
    <w:p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D46B71" w:rsidRDefault="00D46B71" w:rsidP="00D46B71"/>
        </w:tc>
      </w:tr>
    </w:tbl>
    <w:p w:rsidR="00D46B71" w:rsidRDefault="00D46B71" w:rsidP="00046C8E"/>
    <w:p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:rsidR="00D46B71" w:rsidRDefault="00D46B71" w:rsidP="00046C8E"/>
    <w:p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B913B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97D72C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5547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88309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A8BBC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A32E6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F38" w:rsidRDefault="007D6F38">
      <w:r>
        <w: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endnote>
  <w:endnote w:type="continuationSeparator" w:id="0">
    <w:p w:rsidR="007D6F38" w:rsidRDefault="007D6F38">
      <w:r>
        <w:continuation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:rsidTr="00AC39D1">
      <w:trPr>
        <w:cantSplit/>
        <w:trHeight w:hRule="exact" w:val="397"/>
      </w:trPr>
      <w:tc>
        <w:tcPr>
          <w:tcW w:w="147" w:type="dxa"/>
          <w:vAlign w:val="center"/>
        </w:tcPr>
        <w:p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F38" w:rsidRDefault="007D6F38">
      <w:r>
        <w:separator/>
      </w:r>
    </w:p>
    <w:p w:rsidR="007D6F38" w:rsidRDefault="007D6F38"/>
    <w:p w:rsidR="007D6F38" w:rsidRDefault="007D6F38"/>
    <w:p w:rsidR="007D6F38" w:rsidRDefault="007D6F38"/>
  </w:footnote>
  <w:footnote w:type="continuationSeparator" w:id="0">
    <w:p w:rsidR="007D6F38" w:rsidRDefault="007D6F38">
      <w:r>
        <w:continuation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footnote>
  <w:footnote w:id="1">
    <w:p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F38" w:rsidRDefault="007D6F38"/>
  <w:p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F38" w:rsidRDefault="007D6F38" w:rsidP="00046C8E">
    <w:pPr>
      <w:pStyle w:val="Kopfzeile"/>
    </w:pPr>
    <w:r>
      <w:t>222</w:t>
    </w:r>
  </w:p>
  <w:p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81A68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A94A958"/>
  <w15:docId w15:val="{3D4F42A1-D4D9-45CC-BAE6-CA0B0DCD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372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Schneider Benedikt</cp:lastModifiedBy>
  <cp:revision>5</cp:revision>
  <cp:lastPrinted>2010-03-03T17:05:00Z</cp:lastPrinted>
  <dcterms:created xsi:type="dcterms:W3CDTF">2016-10-19T11:49:00Z</dcterms:created>
  <dcterms:modified xsi:type="dcterms:W3CDTF">2026-06-22T07:37:00Z</dcterms:modified>
</cp:coreProperties>
</file>